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089160191"/>
        <w:docPartObj>
          <w:docPartGallery w:val="Cover Pages"/>
          <w:docPartUnique/>
        </w:docPartObj>
      </w:sdtPr>
      <w:sdtContent>
        <w:p w14:paraId="2D0D693C" w14:textId="4F4C8C50" w:rsidR="00ED21D4" w:rsidRDefault="00ED21D4">
          <w:r>
            <w:rPr>
              <w:noProof/>
            </w:rPr>
            <mc:AlternateContent>
              <mc:Choice Requires="wpg">
                <w:drawing>
                  <wp:anchor distT="0" distB="0" distL="114300" distR="114300" simplePos="0" relativeHeight="251662336" behindDoc="0" locked="0" layoutInCell="1" allowOverlap="1" wp14:anchorId="768AF7C3" wp14:editId="4C4FF34B">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5"/>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568FB9B" id="Group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6" o:title="" recolor="t" rotate="t" type="frame"/>
                    </v:rect>
                    <w10:wrap anchorx="page" anchory="page"/>
                  </v:group>
                </w:pict>
              </mc:Fallback>
            </mc:AlternateContent>
          </w:r>
        </w:p>
        <w:p w14:paraId="0F913620" w14:textId="79D1C1A5" w:rsidR="00ED21D4" w:rsidRDefault="00ED21D4">
          <w:r>
            <w:rPr>
              <w:noProof/>
            </w:rPr>
            <mc:AlternateContent>
              <mc:Choice Requires="wps">
                <w:drawing>
                  <wp:anchor distT="0" distB="0" distL="114300" distR="114300" simplePos="0" relativeHeight="251661312" behindDoc="0" locked="0" layoutInCell="1" allowOverlap="1" wp14:anchorId="40C1DFAE" wp14:editId="131F3CD2">
                    <wp:simplePos x="0" y="0"/>
                    <wp:positionH relativeFrom="margin">
                      <wp:align>center</wp:align>
                    </wp:positionH>
                    <wp:positionV relativeFrom="page">
                      <wp:posOffset>6416040</wp:posOffset>
                    </wp:positionV>
                    <wp:extent cx="7315200" cy="1447800"/>
                    <wp:effectExtent l="0" t="0" r="0" b="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44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744335" w14:textId="77777777" w:rsidR="00ED21D4" w:rsidRPr="00ED21D4" w:rsidRDefault="00ED21D4" w:rsidP="00ED21D4">
                                <w:pPr>
                                  <w:pStyle w:val="NoSpacing"/>
                                  <w:jc w:val="right"/>
                                  <w:rPr>
                                    <w:color w:val="4F81BD" w:themeColor="accent1"/>
                                    <w:sz w:val="28"/>
                                    <w:szCs w:val="28"/>
                                    <w:lang w:val="en-AU"/>
                                  </w:rPr>
                                </w:pPr>
                                <w:r w:rsidRPr="00ED21D4">
                                  <w:rPr>
                                    <w:color w:val="4F81BD" w:themeColor="accent1"/>
                                    <w:sz w:val="28"/>
                                    <w:szCs w:val="28"/>
                                    <w:lang w:val="en-AU"/>
                                  </w:rPr>
                                  <w:t>Dwayne D’Souza - 105332012</w:t>
                                </w:r>
                              </w:p>
                              <w:p w14:paraId="56430A57" w14:textId="77777777" w:rsidR="00ED21D4" w:rsidRPr="00ED21D4" w:rsidRDefault="00ED21D4" w:rsidP="00ED21D4">
                                <w:pPr>
                                  <w:pStyle w:val="NoSpacing"/>
                                  <w:jc w:val="right"/>
                                  <w:rPr>
                                    <w:color w:val="4F81BD" w:themeColor="accent1"/>
                                    <w:sz w:val="28"/>
                                    <w:szCs w:val="28"/>
                                    <w:lang w:val="en-AU"/>
                                  </w:rPr>
                                </w:pPr>
                                <w:r w:rsidRPr="00ED21D4">
                                  <w:rPr>
                                    <w:color w:val="4F81BD" w:themeColor="accent1"/>
                                    <w:sz w:val="28"/>
                                    <w:szCs w:val="28"/>
                                    <w:lang w:val="en-AU"/>
                                  </w:rPr>
                                  <w:t>Mitchell Walker - 103995277</w:t>
                                </w:r>
                              </w:p>
                              <w:p w14:paraId="64F08D63" w14:textId="77777777" w:rsidR="00ED21D4" w:rsidRPr="00ED21D4" w:rsidRDefault="00ED21D4" w:rsidP="00ED21D4">
                                <w:pPr>
                                  <w:pStyle w:val="NoSpacing"/>
                                  <w:jc w:val="right"/>
                                  <w:rPr>
                                    <w:color w:val="4F81BD" w:themeColor="accent1"/>
                                    <w:sz w:val="28"/>
                                    <w:szCs w:val="28"/>
                                    <w:lang w:val="en-AU"/>
                                  </w:rPr>
                                </w:pPr>
                                <w:r w:rsidRPr="00ED21D4">
                                  <w:rPr>
                                    <w:color w:val="4F81BD" w:themeColor="accent1"/>
                                    <w:sz w:val="28"/>
                                    <w:szCs w:val="28"/>
                                    <w:lang w:val="en-AU"/>
                                  </w:rPr>
                                  <w:t>Al Shahriar Miad - 104473978</w:t>
                                </w:r>
                              </w:p>
                              <w:p w14:paraId="7B6CEA60" w14:textId="77777777" w:rsidR="00ED21D4" w:rsidRPr="00ED21D4" w:rsidRDefault="00ED21D4" w:rsidP="00ED21D4">
                                <w:pPr>
                                  <w:pStyle w:val="NoSpacing"/>
                                  <w:jc w:val="right"/>
                                  <w:rPr>
                                    <w:color w:val="4F81BD" w:themeColor="accent1"/>
                                    <w:sz w:val="28"/>
                                    <w:szCs w:val="28"/>
                                    <w:lang w:val="en-AU"/>
                                  </w:rPr>
                                </w:pPr>
                                <w:proofErr w:type="spellStart"/>
                                <w:r w:rsidRPr="00ED21D4">
                                  <w:rPr>
                                    <w:color w:val="4F81BD" w:themeColor="accent1"/>
                                    <w:sz w:val="28"/>
                                    <w:szCs w:val="28"/>
                                    <w:lang w:val="en-AU"/>
                                  </w:rPr>
                                  <w:t>Ruzmy</w:t>
                                </w:r>
                                <w:proofErr w:type="spellEnd"/>
                                <w:r w:rsidRPr="00ED21D4">
                                  <w:rPr>
                                    <w:color w:val="4F81BD" w:themeColor="accent1"/>
                                    <w:sz w:val="28"/>
                                    <w:szCs w:val="28"/>
                                    <w:lang w:val="en-AU"/>
                                  </w:rPr>
                                  <w:t xml:space="preserve"> Mohamed  - 104799360</w:t>
                                </w:r>
                              </w:p>
                              <w:p w14:paraId="04005F82" w14:textId="6DBA697E" w:rsidR="00ED21D4" w:rsidRPr="00ED21D4" w:rsidRDefault="00ED21D4" w:rsidP="00ED21D4">
                                <w:pPr>
                                  <w:pStyle w:val="NoSpacing"/>
                                  <w:jc w:val="right"/>
                                  <w:rPr>
                                    <w:color w:val="4F81BD" w:themeColor="accent1"/>
                                    <w:sz w:val="28"/>
                                    <w:szCs w:val="2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40C1DFAE" id="_x0000_t202" coordsize="21600,21600" o:spt="202" path="m,l,21600r21600,l21600,xe">
                    <v:stroke joinstyle="miter"/>
                    <v:path gradientshapeok="t" o:connecttype="rect"/>
                  </v:shapetype>
                  <v:shape id="Text Box 161" o:spid="_x0000_s1026" type="#_x0000_t202" style="position:absolute;margin-left:0;margin-top:505.2pt;width:8in;height:114pt;z-index:251661312;visibility:visible;mso-wrap-style:square;mso-width-percent:941;mso-height-percent:0;mso-wrap-distance-left:9pt;mso-wrap-distance-top:0;mso-wrap-distance-right:9pt;mso-wrap-distance-bottom:0;mso-position-horizontal:center;mso-position-horizontal-relative:margin;mso-position-vertical:absolute;mso-position-vertical-relative:page;mso-width-percent:941;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" filled="f" stroked="f" strokeweight=".5pt">
                    <v:textbox inset="126pt,0,54pt,0">
                      <w:txbxContent>
                        <w:p w14:paraId="1B744335" w14:textId="77777777" w:rsidR="00ED21D4" w:rsidRPr="00ED21D4" w:rsidRDefault="00ED21D4" w:rsidP="00ED21D4">
                          <w:pPr>
                            <w:pStyle w:val="NoSpacing"/>
                            <w:jc w:val="right"/>
                            <w:rPr>
                              <w:color w:val="4F81BD" w:themeColor="accent1"/>
                              <w:sz w:val="28"/>
                              <w:szCs w:val="28"/>
                              <w:lang w:val="en-AU"/>
                            </w:rPr>
                          </w:pPr>
                          <w:r w:rsidRPr="00ED21D4">
                            <w:rPr>
                              <w:color w:val="4F81BD" w:themeColor="accent1"/>
                              <w:sz w:val="28"/>
                              <w:szCs w:val="28"/>
                              <w:lang w:val="en-AU"/>
                            </w:rPr>
                            <w:t>Dwayne D’Souza - 105332012</w:t>
                          </w:r>
                        </w:p>
                        <w:p w14:paraId="56430A57" w14:textId="77777777" w:rsidR="00ED21D4" w:rsidRPr="00ED21D4" w:rsidRDefault="00ED21D4" w:rsidP="00ED21D4">
                          <w:pPr>
                            <w:pStyle w:val="NoSpacing"/>
                            <w:jc w:val="right"/>
                            <w:rPr>
                              <w:color w:val="4F81BD" w:themeColor="accent1"/>
                              <w:sz w:val="28"/>
                              <w:szCs w:val="28"/>
                              <w:lang w:val="en-AU"/>
                            </w:rPr>
                          </w:pPr>
                          <w:r w:rsidRPr="00ED21D4">
                            <w:rPr>
                              <w:color w:val="4F81BD" w:themeColor="accent1"/>
                              <w:sz w:val="28"/>
                              <w:szCs w:val="28"/>
                              <w:lang w:val="en-AU"/>
                            </w:rPr>
                            <w:t>Mitchell Walker - 103995277</w:t>
                          </w:r>
                        </w:p>
                        <w:p w14:paraId="64F08D63" w14:textId="77777777" w:rsidR="00ED21D4" w:rsidRPr="00ED21D4" w:rsidRDefault="00ED21D4" w:rsidP="00ED21D4">
                          <w:pPr>
                            <w:pStyle w:val="NoSpacing"/>
                            <w:jc w:val="right"/>
                            <w:rPr>
                              <w:color w:val="4F81BD" w:themeColor="accent1"/>
                              <w:sz w:val="28"/>
                              <w:szCs w:val="28"/>
                              <w:lang w:val="en-AU"/>
                            </w:rPr>
                          </w:pPr>
                          <w:r w:rsidRPr="00ED21D4">
                            <w:rPr>
                              <w:color w:val="4F81BD" w:themeColor="accent1"/>
                              <w:sz w:val="28"/>
                              <w:szCs w:val="28"/>
                              <w:lang w:val="en-AU"/>
                            </w:rPr>
                            <w:t>Al Shahriar Miad - 104473978</w:t>
                          </w:r>
                        </w:p>
                        <w:p w14:paraId="7B6CEA60" w14:textId="77777777" w:rsidR="00ED21D4" w:rsidRPr="00ED21D4" w:rsidRDefault="00ED21D4" w:rsidP="00ED21D4">
                          <w:pPr>
                            <w:pStyle w:val="NoSpacing"/>
                            <w:jc w:val="right"/>
                            <w:rPr>
                              <w:color w:val="4F81BD" w:themeColor="accent1"/>
                              <w:sz w:val="28"/>
                              <w:szCs w:val="28"/>
                              <w:lang w:val="en-AU"/>
                            </w:rPr>
                          </w:pPr>
                          <w:proofErr w:type="spellStart"/>
                          <w:r w:rsidRPr="00ED21D4">
                            <w:rPr>
                              <w:color w:val="4F81BD" w:themeColor="accent1"/>
                              <w:sz w:val="28"/>
                              <w:szCs w:val="28"/>
                              <w:lang w:val="en-AU"/>
                            </w:rPr>
                            <w:t>Ruzmy</w:t>
                          </w:r>
                          <w:proofErr w:type="spellEnd"/>
                          <w:r w:rsidRPr="00ED21D4">
                            <w:rPr>
                              <w:color w:val="4F81BD" w:themeColor="accent1"/>
                              <w:sz w:val="28"/>
                              <w:szCs w:val="28"/>
                              <w:lang w:val="en-AU"/>
                            </w:rPr>
                            <w:t xml:space="preserve"> Mohamed  - 104799360</w:t>
                          </w:r>
                        </w:p>
                        <w:p w14:paraId="04005F82" w14:textId="6DBA697E" w:rsidR="00ED21D4" w:rsidRPr="00ED21D4" w:rsidRDefault="00ED21D4" w:rsidP="00ED21D4">
                          <w:pPr>
                            <w:pStyle w:val="NoSpacing"/>
                            <w:jc w:val="right"/>
                            <w:rPr>
                              <w:color w:val="4F81BD" w:themeColor="accent1"/>
                              <w:sz w:val="28"/>
                              <w:szCs w:val="28"/>
                            </w:rPr>
                          </w:pPr>
                        </w:p>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17B5317F" wp14:editId="4D013C12">
                    <wp:simplePos x="0" y="0"/>
                    <wp:positionH relativeFrom="margin">
                      <wp:align>center</wp:align>
                    </wp:positionH>
                    <wp:positionV relativeFrom="page">
                      <wp:posOffset>2795270</wp:posOffset>
                    </wp:positionV>
                    <wp:extent cx="7315200" cy="3638550"/>
                    <wp:effectExtent l="0" t="0" r="0" b="5715"/>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CB30E" w14:textId="1CCD1CC6" w:rsidR="00ED21D4" w:rsidRDefault="00ED21D4">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4"/>
                                        <w:szCs w:val="64"/>
                                      </w:rPr>
                                      <w:t>Assignment 2B - Machine Learning and Software Integration</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084DD5BD" w14:textId="0E297F4D" w:rsidR="00ED21D4" w:rsidRDefault="00ED21D4">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7B5317F" id="Text Box 163" o:spid="_x0000_s1027" type="#_x0000_t202" style="position:absolute;margin-left:0;margin-top:220.1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" filled="f" stroked="f" strokeweight=".5pt">
                    <v:textbox inset="126pt,0,54pt,0">
                      <w:txbxContent>
                        <w:p w14:paraId="1D5CB30E" w14:textId="1CCD1CC6" w:rsidR="00ED21D4" w:rsidRDefault="00ED21D4">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4"/>
                                  <w:szCs w:val="64"/>
                                </w:rPr>
                                <w:t>Assignment 2B - Machine Learning and Software Integration</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084DD5BD" w14:textId="0E297F4D" w:rsidR="00ED21D4" w:rsidRDefault="00ED21D4">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margin" anchory="page"/>
                  </v:shape>
                </w:pict>
              </mc:Fallback>
            </mc:AlternateContent>
          </w:r>
          <w:r>
            <w:br w:type="page"/>
          </w:r>
        </w:p>
      </w:sdtContent>
    </w:sdt>
    <w:p w14:paraId="6F97B2B3" w14:textId="77777777" w:rsidR="00C34A30" w:rsidRDefault="00C34A30"/>
    <w:p w14:paraId="4C3EB3F0" w14:textId="77777777" w:rsidR="00C34A30" w:rsidRDefault="00C34A30"/>
    <w:p w14:paraId="6DBE86E5" w14:textId="77777777" w:rsidR="00C34A30" w:rsidRDefault="00C34A30"/>
    <w:sdt>
      <w:sdtPr>
        <w:id w:val="-238949517"/>
        <w:docPartObj>
          <w:docPartGallery w:val="Table of Contents"/>
          <w:docPartUnique/>
        </w:docPartObj>
      </w:sdtPr>
      <w:sdtEndPr>
        <w:rPr>
          <w:rFonts w:ascii="Arial" w:eastAsia="Arial" w:hAnsi="Arial" w:cs="Arial"/>
          <w:b/>
          <w:bCs/>
          <w:noProof/>
          <w:color w:val="auto"/>
          <w:sz w:val="22"/>
          <w:szCs w:val="22"/>
          <w:lang w:val="en-GB" w:eastAsia="en-AU"/>
        </w:rPr>
      </w:sdtEndPr>
      <w:sdtContent>
        <w:p w14:paraId="531C1F1C" w14:textId="5BDE43F1" w:rsidR="00C34A30" w:rsidRDefault="00C34A30">
          <w:pPr>
            <w:pStyle w:val="TOCHeading"/>
          </w:pPr>
          <w:r>
            <w:t>Contents</w:t>
          </w:r>
        </w:p>
        <w:p w14:paraId="3F413D70" w14:textId="1AC01E51" w:rsidR="00ED21D4" w:rsidRDefault="00C34A30">
          <w:pPr>
            <w:pStyle w:val="TOC1"/>
            <w:tabs>
              <w:tab w:val="right" w:leader="dot" w:pos="9019"/>
            </w:tabs>
            <w:rPr>
              <w:rFonts w:asciiTheme="minorHAnsi" w:eastAsiaTheme="minorEastAsia" w:hAnsiTheme="minorHAnsi" w:cstheme="minorBidi"/>
              <w:noProof/>
              <w:kern w:val="2"/>
              <w:sz w:val="24"/>
              <w:szCs w:val="24"/>
              <w:lang w:val="en-AU"/>
              <w14:ligatures w14:val="standardContextual"/>
            </w:rPr>
          </w:pPr>
          <w:r>
            <w:fldChar w:fldCharType="begin"/>
          </w:r>
          <w:r>
            <w:instrText xml:space="preserve"> TOC \o "1-3" \h \z \u </w:instrText>
          </w:r>
          <w:r>
            <w:fldChar w:fldCharType="separate"/>
          </w:r>
          <w:hyperlink w:anchor="_Toc199093503" w:history="1">
            <w:r w:rsidR="00ED21D4" w:rsidRPr="00C72100">
              <w:rPr>
                <w:rStyle w:val="Hyperlink"/>
                <w:noProof/>
              </w:rPr>
              <w:t>Assignment 2B - Group Report</w:t>
            </w:r>
            <w:r w:rsidR="00ED21D4">
              <w:rPr>
                <w:noProof/>
                <w:webHidden/>
              </w:rPr>
              <w:tab/>
            </w:r>
            <w:r w:rsidR="00ED21D4">
              <w:rPr>
                <w:noProof/>
                <w:webHidden/>
              </w:rPr>
              <w:fldChar w:fldCharType="begin"/>
            </w:r>
            <w:r w:rsidR="00ED21D4">
              <w:rPr>
                <w:noProof/>
                <w:webHidden/>
              </w:rPr>
              <w:instrText xml:space="preserve"> PAGEREF _Toc199093503 \h </w:instrText>
            </w:r>
            <w:r w:rsidR="00ED21D4">
              <w:rPr>
                <w:noProof/>
                <w:webHidden/>
              </w:rPr>
            </w:r>
            <w:r w:rsidR="00ED21D4">
              <w:rPr>
                <w:noProof/>
                <w:webHidden/>
              </w:rPr>
              <w:fldChar w:fldCharType="separate"/>
            </w:r>
            <w:r w:rsidR="00ED21D4">
              <w:rPr>
                <w:noProof/>
                <w:webHidden/>
              </w:rPr>
              <w:t>1</w:t>
            </w:r>
            <w:r w:rsidR="00ED21D4">
              <w:rPr>
                <w:noProof/>
                <w:webHidden/>
              </w:rPr>
              <w:fldChar w:fldCharType="end"/>
            </w:r>
          </w:hyperlink>
        </w:p>
        <w:p w14:paraId="44DEC336" w14:textId="27553160" w:rsidR="00ED21D4" w:rsidRDefault="00ED21D4">
          <w:pPr>
            <w:pStyle w:val="TOC1"/>
            <w:tabs>
              <w:tab w:val="left" w:pos="480"/>
              <w:tab w:val="right" w:leader="dot" w:pos="9019"/>
            </w:tabs>
            <w:rPr>
              <w:rFonts w:asciiTheme="minorHAnsi" w:eastAsiaTheme="minorEastAsia" w:hAnsiTheme="minorHAnsi" w:cstheme="minorBidi"/>
              <w:noProof/>
              <w:kern w:val="2"/>
              <w:sz w:val="24"/>
              <w:szCs w:val="24"/>
              <w:lang w:val="en-AU"/>
              <w14:ligatures w14:val="standardContextual"/>
            </w:rPr>
          </w:pPr>
          <w:hyperlink w:anchor="_Toc199093504" w:history="1">
            <w:r w:rsidRPr="00C72100">
              <w:rPr>
                <w:rStyle w:val="Hyperlink"/>
                <w:noProof/>
              </w:rPr>
              <w:t>1.</w:t>
            </w:r>
            <w:r>
              <w:rPr>
                <w:rFonts w:asciiTheme="minorHAnsi" w:eastAsiaTheme="minorEastAsia" w:hAnsiTheme="minorHAnsi" w:cstheme="minorBidi"/>
                <w:noProof/>
                <w:kern w:val="2"/>
                <w:sz w:val="24"/>
                <w:szCs w:val="24"/>
                <w:lang w:val="en-AU"/>
                <w14:ligatures w14:val="standardContextual"/>
              </w:rPr>
              <w:tab/>
            </w:r>
            <w:r w:rsidRPr="00C72100">
              <w:rPr>
                <w:rStyle w:val="Hyperlink"/>
                <w:noProof/>
              </w:rPr>
              <w:t>Instructions:</w:t>
            </w:r>
            <w:r>
              <w:rPr>
                <w:noProof/>
                <w:webHidden/>
              </w:rPr>
              <w:tab/>
            </w:r>
            <w:r>
              <w:rPr>
                <w:noProof/>
                <w:webHidden/>
              </w:rPr>
              <w:fldChar w:fldCharType="begin"/>
            </w:r>
            <w:r>
              <w:rPr>
                <w:noProof/>
                <w:webHidden/>
              </w:rPr>
              <w:instrText xml:space="preserve"> PAGEREF _Toc199093504 \h </w:instrText>
            </w:r>
            <w:r>
              <w:rPr>
                <w:noProof/>
                <w:webHidden/>
              </w:rPr>
            </w:r>
            <w:r>
              <w:rPr>
                <w:noProof/>
                <w:webHidden/>
              </w:rPr>
              <w:fldChar w:fldCharType="separate"/>
            </w:r>
            <w:r>
              <w:rPr>
                <w:noProof/>
                <w:webHidden/>
              </w:rPr>
              <w:t>2</w:t>
            </w:r>
            <w:r>
              <w:rPr>
                <w:noProof/>
                <w:webHidden/>
              </w:rPr>
              <w:fldChar w:fldCharType="end"/>
            </w:r>
          </w:hyperlink>
        </w:p>
        <w:p w14:paraId="30F3BA12" w14:textId="11144C21" w:rsidR="00ED21D4" w:rsidRDefault="00ED21D4">
          <w:pPr>
            <w:pStyle w:val="TOC1"/>
            <w:tabs>
              <w:tab w:val="left" w:pos="480"/>
              <w:tab w:val="right" w:leader="dot" w:pos="9019"/>
            </w:tabs>
            <w:rPr>
              <w:rFonts w:asciiTheme="minorHAnsi" w:eastAsiaTheme="minorEastAsia" w:hAnsiTheme="minorHAnsi" w:cstheme="minorBidi"/>
              <w:noProof/>
              <w:kern w:val="2"/>
              <w:sz w:val="24"/>
              <w:szCs w:val="24"/>
              <w:lang w:val="en-AU"/>
              <w14:ligatures w14:val="standardContextual"/>
            </w:rPr>
          </w:pPr>
          <w:hyperlink w:anchor="_Toc199093505" w:history="1">
            <w:r w:rsidRPr="00C72100">
              <w:rPr>
                <w:rStyle w:val="Hyperlink"/>
                <w:noProof/>
              </w:rPr>
              <w:t>2.</w:t>
            </w:r>
            <w:r>
              <w:rPr>
                <w:rFonts w:asciiTheme="minorHAnsi" w:eastAsiaTheme="minorEastAsia" w:hAnsiTheme="minorHAnsi" w:cstheme="minorBidi"/>
                <w:noProof/>
                <w:kern w:val="2"/>
                <w:sz w:val="24"/>
                <w:szCs w:val="24"/>
                <w:lang w:val="en-AU"/>
                <w14:ligatures w14:val="standardContextual"/>
              </w:rPr>
              <w:tab/>
            </w:r>
            <w:r w:rsidRPr="00C72100">
              <w:rPr>
                <w:rStyle w:val="Hyperlink"/>
                <w:noProof/>
              </w:rPr>
              <w:t>Introduction:</w:t>
            </w:r>
            <w:r>
              <w:rPr>
                <w:noProof/>
                <w:webHidden/>
              </w:rPr>
              <w:tab/>
            </w:r>
            <w:r>
              <w:rPr>
                <w:noProof/>
                <w:webHidden/>
              </w:rPr>
              <w:fldChar w:fldCharType="begin"/>
            </w:r>
            <w:r>
              <w:rPr>
                <w:noProof/>
                <w:webHidden/>
              </w:rPr>
              <w:instrText xml:space="preserve"> PAGEREF _Toc199093505 \h </w:instrText>
            </w:r>
            <w:r>
              <w:rPr>
                <w:noProof/>
                <w:webHidden/>
              </w:rPr>
            </w:r>
            <w:r>
              <w:rPr>
                <w:noProof/>
                <w:webHidden/>
              </w:rPr>
              <w:fldChar w:fldCharType="separate"/>
            </w:r>
            <w:r>
              <w:rPr>
                <w:noProof/>
                <w:webHidden/>
              </w:rPr>
              <w:t>3</w:t>
            </w:r>
            <w:r>
              <w:rPr>
                <w:noProof/>
                <w:webHidden/>
              </w:rPr>
              <w:fldChar w:fldCharType="end"/>
            </w:r>
          </w:hyperlink>
        </w:p>
        <w:p w14:paraId="11361B02" w14:textId="630B1B25" w:rsidR="00ED21D4" w:rsidRDefault="00ED21D4">
          <w:pPr>
            <w:pStyle w:val="TOC1"/>
            <w:tabs>
              <w:tab w:val="left" w:pos="480"/>
              <w:tab w:val="right" w:leader="dot" w:pos="9019"/>
            </w:tabs>
            <w:rPr>
              <w:rFonts w:asciiTheme="minorHAnsi" w:eastAsiaTheme="minorEastAsia" w:hAnsiTheme="minorHAnsi" w:cstheme="minorBidi"/>
              <w:noProof/>
              <w:kern w:val="2"/>
              <w:sz w:val="24"/>
              <w:szCs w:val="24"/>
              <w:lang w:val="en-AU"/>
              <w14:ligatures w14:val="standardContextual"/>
            </w:rPr>
          </w:pPr>
          <w:hyperlink w:anchor="_Toc199093506" w:history="1">
            <w:r w:rsidRPr="00C72100">
              <w:rPr>
                <w:rStyle w:val="Hyperlink"/>
                <w:noProof/>
              </w:rPr>
              <w:t>3.</w:t>
            </w:r>
            <w:r>
              <w:rPr>
                <w:rFonts w:asciiTheme="minorHAnsi" w:eastAsiaTheme="minorEastAsia" w:hAnsiTheme="minorHAnsi" w:cstheme="minorBidi"/>
                <w:noProof/>
                <w:kern w:val="2"/>
                <w:sz w:val="24"/>
                <w:szCs w:val="24"/>
                <w:lang w:val="en-AU"/>
                <w14:ligatures w14:val="standardContextual"/>
              </w:rPr>
              <w:tab/>
            </w:r>
            <w:r w:rsidRPr="00C72100">
              <w:rPr>
                <w:rStyle w:val="Hyperlink"/>
                <w:noProof/>
              </w:rPr>
              <w:t>Features/Bugs/Missing:</w:t>
            </w:r>
            <w:r>
              <w:rPr>
                <w:noProof/>
                <w:webHidden/>
              </w:rPr>
              <w:tab/>
            </w:r>
            <w:r>
              <w:rPr>
                <w:noProof/>
                <w:webHidden/>
              </w:rPr>
              <w:fldChar w:fldCharType="begin"/>
            </w:r>
            <w:r>
              <w:rPr>
                <w:noProof/>
                <w:webHidden/>
              </w:rPr>
              <w:instrText xml:space="preserve"> PAGEREF _Toc199093506 \h </w:instrText>
            </w:r>
            <w:r>
              <w:rPr>
                <w:noProof/>
                <w:webHidden/>
              </w:rPr>
            </w:r>
            <w:r>
              <w:rPr>
                <w:noProof/>
                <w:webHidden/>
              </w:rPr>
              <w:fldChar w:fldCharType="separate"/>
            </w:r>
            <w:r>
              <w:rPr>
                <w:noProof/>
                <w:webHidden/>
              </w:rPr>
              <w:t>3</w:t>
            </w:r>
            <w:r>
              <w:rPr>
                <w:noProof/>
                <w:webHidden/>
              </w:rPr>
              <w:fldChar w:fldCharType="end"/>
            </w:r>
          </w:hyperlink>
        </w:p>
        <w:p w14:paraId="63B6E6BA" w14:textId="274EB495" w:rsidR="00ED21D4" w:rsidRDefault="00ED21D4">
          <w:pPr>
            <w:pStyle w:val="TOC1"/>
            <w:tabs>
              <w:tab w:val="left" w:pos="480"/>
              <w:tab w:val="right" w:leader="dot" w:pos="9019"/>
            </w:tabs>
            <w:rPr>
              <w:rFonts w:asciiTheme="minorHAnsi" w:eastAsiaTheme="minorEastAsia" w:hAnsiTheme="minorHAnsi" w:cstheme="minorBidi"/>
              <w:noProof/>
              <w:kern w:val="2"/>
              <w:sz w:val="24"/>
              <w:szCs w:val="24"/>
              <w:lang w:val="en-AU"/>
              <w14:ligatures w14:val="standardContextual"/>
            </w:rPr>
          </w:pPr>
          <w:hyperlink w:anchor="_Toc199093507" w:history="1">
            <w:r w:rsidRPr="00C72100">
              <w:rPr>
                <w:rStyle w:val="Hyperlink"/>
                <w:noProof/>
              </w:rPr>
              <w:t>4.</w:t>
            </w:r>
            <w:r>
              <w:rPr>
                <w:rFonts w:asciiTheme="minorHAnsi" w:eastAsiaTheme="minorEastAsia" w:hAnsiTheme="minorHAnsi" w:cstheme="minorBidi"/>
                <w:noProof/>
                <w:kern w:val="2"/>
                <w:sz w:val="24"/>
                <w:szCs w:val="24"/>
                <w:lang w:val="en-AU"/>
                <w14:ligatures w14:val="standardContextual"/>
              </w:rPr>
              <w:tab/>
            </w:r>
            <w:r w:rsidRPr="00C72100">
              <w:rPr>
                <w:rStyle w:val="Hyperlink"/>
                <w:noProof/>
              </w:rPr>
              <w:t>Testing:</w:t>
            </w:r>
            <w:r>
              <w:rPr>
                <w:noProof/>
                <w:webHidden/>
              </w:rPr>
              <w:tab/>
            </w:r>
            <w:r>
              <w:rPr>
                <w:noProof/>
                <w:webHidden/>
              </w:rPr>
              <w:fldChar w:fldCharType="begin"/>
            </w:r>
            <w:r>
              <w:rPr>
                <w:noProof/>
                <w:webHidden/>
              </w:rPr>
              <w:instrText xml:space="preserve"> PAGEREF _Toc199093507 \h </w:instrText>
            </w:r>
            <w:r>
              <w:rPr>
                <w:noProof/>
                <w:webHidden/>
              </w:rPr>
            </w:r>
            <w:r>
              <w:rPr>
                <w:noProof/>
                <w:webHidden/>
              </w:rPr>
              <w:fldChar w:fldCharType="separate"/>
            </w:r>
            <w:r>
              <w:rPr>
                <w:noProof/>
                <w:webHidden/>
              </w:rPr>
              <w:t>4</w:t>
            </w:r>
            <w:r>
              <w:rPr>
                <w:noProof/>
                <w:webHidden/>
              </w:rPr>
              <w:fldChar w:fldCharType="end"/>
            </w:r>
          </w:hyperlink>
        </w:p>
        <w:p w14:paraId="7ABE66F3" w14:textId="47461B66" w:rsidR="00ED21D4" w:rsidRDefault="00ED21D4">
          <w:pPr>
            <w:pStyle w:val="TOC1"/>
            <w:tabs>
              <w:tab w:val="left" w:pos="480"/>
              <w:tab w:val="right" w:leader="dot" w:pos="9019"/>
            </w:tabs>
            <w:rPr>
              <w:rFonts w:asciiTheme="minorHAnsi" w:eastAsiaTheme="minorEastAsia" w:hAnsiTheme="minorHAnsi" w:cstheme="minorBidi"/>
              <w:noProof/>
              <w:kern w:val="2"/>
              <w:sz w:val="24"/>
              <w:szCs w:val="24"/>
              <w:lang w:val="en-AU"/>
              <w14:ligatures w14:val="standardContextual"/>
            </w:rPr>
          </w:pPr>
          <w:hyperlink w:anchor="_Toc199093508" w:history="1">
            <w:r w:rsidRPr="00C72100">
              <w:rPr>
                <w:rStyle w:val="Hyperlink"/>
                <w:noProof/>
              </w:rPr>
              <w:t>5.</w:t>
            </w:r>
            <w:r>
              <w:rPr>
                <w:rFonts w:asciiTheme="minorHAnsi" w:eastAsiaTheme="minorEastAsia" w:hAnsiTheme="minorHAnsi" w:cstheme="minorBidi"/>
                <w:noProof/>
                <w:kern w:val="2"/>
                <w:sz w:val="24"/>
                <w:szCs w:val="24"/>
                <w:lang w:val="en-AU"/>
                <w14:ligatures w14:val="standardContextual"/>
              </w:rPr>
              <w:tab/>
            </w:r>
            <w:r w:rsidRPr="00C72100">
              <w:rPr>
                <w:rStyle w:val="Hyperlink"/>
                <w:noProof/>
              </w:rPr>
              <w:t>Insights:</w:t>
            </w:r>
            <w:r>
              <w:rPr>
                <w:noProof/>
                <w:webHidden/>
              </w:rPr>
              <w:tab/>
            </w:r>
            <w:r>
              <w:rPr>
                <w:noProof/>
                <w:webHidden/>
              </w:rPr>
              <w:fldChar w:fldCharType="begin"/>
            </w:r>
            <w:r>
              <w:rPr>
                <w:noProof/>
                <w:webHidden/>
              </w:rPr>
              <w:instrText xml:space="preserve"> PAGEREF _Toc199093508 \h </w:instrText>
            </w:r>
            <w:r>
              <w:rPr>
                <w:noProof/>
                <w:webHidden/>
              </w:rPr>
            </w:r>
            <w:r>
              <w:rPr>
                <w:noProof/>
                <w:webHidden/>
              </w:rPr>
              <w:fldChar w:fldCharType="separate"/>
            </w:r>
            <w:r>
              <w:rPr>
                <w:noProof/>
                <w:webHidden/>
              </w:rPr>
              <w:t>11</w:t>
            </w:r>
            <w:r>
              <w:rPr>
                <w:noProof/>
                <w:webHidden/>
              </w:rPr>
              <w:fldChar w:fldCharType="end"/>
            </w:r>
          </w:hyperlink>
        </w:p>
        <w:p w14:paraId="7580825E" w14:textId="1FC0AD95" w:rsidR="00ED21D4" w:rsidRDefault="00ED21D4">
          <w:pPr>
            <w:pStyle w:val="TOC1"/>
            <w:tabs>
              <w:tab w:val="left" w:pos="480"/>
              <w:tab w:val="right" w:leader="dot" w:pos="9019"/>
            </w:tabs>
            <w:rPr>
              <w:rFonts w:asciiTheme="minorHAnsi" w:eastAsiaTheme="minorEastAsia" w:hAnsiTheme="minorHAnsi" w:cstheme="minorBidi"/>
              <w:noProof/>
              <w:kern w:val="2"/>
              <w:sz w:val="24"/>
              <w:szCs w:val="24"/>
              <w:lang w:val="en-AU"/>
              <w14:ligatures w14:val="standardContextual"/>
            </w:rPr>
          </w:pPr>
          <w:hyperlink w:anchor="_Toc199093509" w:history="1">
            <w:r w:rsidRPr="00C72100">
              <w:rPr>
                <w:rStyle w:val="Hyperlink"/>
                <w:noProof/>
              </w:rPr>
              <w:t>6.</w:t>
            </w:r>
            <w:r>
              <w:rPr>
                <w:rFonts w:asciiTheme="minorHAnsi" w:eastAsiaTheme="minorEastAsia" w:hAnsiTheme="minorHAnsi" w:cstheme="minorBidi"/>
                <w:noProof/>
                <w:kern w:val="2"/>
                <w:sz w:val="24"/>
                <w:szCs w:val="24"/>
                <w:lang w:val="en-AU"/>
                <w14:ligatures w14:val="standardContextual"/>
              </w:rPr>
              <w:tab/>
            </w:r>
            <w:r w:rsidRPr="00C72100">
              <w:rPr>
                <w:rStyle w:val="Hyperlink"/>
                <w:noProof/>
              </w:rPr>
              <w:t>Research:</w:t>
            </w:r>
            <w:r>
              <w:rPr>
                <w:noProof/>
                <w:webHidden/>
              </w:rPr>
              <w:tab/>
            </w:r>
            <w:r>
              <w:rPr>
                <w:noProof/>
                <w:webHidden/>
              </w:rPr>
              <w:fldChar w:fldCharType="begin"/>
            </w:r>
            <w:r>
              <w:rPr>
                <w:noProof/>
                <w:webHidden/>
              </w:rPr>
              <w:instrText xml:space="preserve"> PAGEREF _Toc199093509 \h </w:instrText>
            </w:r>
            <w:r>
              <w:rPr>
                <w:noProof/>
                <w:webHidden/>
              </w:rPr>
            </w:r>
            <w:r>
              <w:rPr>
                <w:noProof/>
                <w:webHidden/>
              </w:rPr>
              <w:fldChar w:fldCharType="separate"/>
            </w:r>
            <w:r>
              <w:rPr>
                <w:noProof/>
                <w:webHidden/>
              </w:rPr>
              <w:t>16</w:t>
            </w:r>
            <w:r>
              <w:rPr>
                <w:noProof/>
                <w:webHidden/>
              </w:rPr>
              <w:fldChar w:fldCharType="end"/>
            </w:r>
          </w:hyperlink>
        </w:p>
        <w:p w14:paraId="5E16475C" w14:textId="31BC18F7" w:rsidR="00ED21D4" w:rsidRDefault="00ED21D4">
          <w:pPr>
            <w:pStyle w:val="TOC1"/>
            <w:tabs>
              <w:tab w:val="left" w:pos="480"/>
              <w:tab w:val="right" w:leader="dot" w:pos="9019"/>
            </w:tabs>
            <w:rPr>
              <w:rFonts w:asciiTheme="minorHAnsi" w:eastAsiaTheme="minorEastAsia" w:hAnsiTheme="minorHAnsi" w:cstheme="minorBidi"/>
              <w:noProof/>
              <w:kern w:val="2"/>
              <w:sz w:val="24"/>
              <w:szCs w:val="24"/>
              <w:lang w:val="en-AU"/>
              <w14:ligatures w14:val="standardContextual"/>
            </w:rPr>
          </w:pPr>
          <w:hyperlink w:anchor="_Toc199093510" w:history="1">
            <w:r w:rsidRPr="00C72100">
              <w:rPr>
                <w:rStyle w:val="Hyperlink"/>
                <w:noProof/>
              </w:rPr>
              <w:t>7.</w:t>
            </w:r>
            <w:r>
              <w:rPr>
                <w:rFonts w:asciiTheme="minorHAnsi" w:eastAsiaTheme="minorEastAsia" w:hAnsiTheme="minorHAnsi" w:cstheme="minorBidi"/>
                <w:noProof/>
                <w:kern w:val="2"/>
                <w:sz w:val="24"/>
                <w:szCs w:val="24"/>
                <w:lang w:val="en-AU"/>
                <w14:ligatures w14:val="standardContextual"/>
              </w:rPr>
              <w:tab/>
            </w:r>
            <w:r w:rsidRPr="00C72100">
              <w:rPr>
                <w:rStyle w:val="Hyperlink"/>
                <w:noProof/>
              </w:rPr>
              <w:t>Conclusion:</w:t>
            </w:r>
            <w:r>
              <w:rPr>
                <w:noProof/>
                <w:webHidden/>
              </w:rPr>
              <w:tab/>
            </w:r>
            <w:r>
              <w:rPr>
                <w:noProof/>
                <w:webHidden/>
              </w:rPr>
              <w:fldChar w:fldCharType="begin"/>
            </w:r>
            <w:r>
              <w:rPr>
                <w:noProof/>
                <w:webHidden/>
              </w:rPr>
              <w:instrText xml:space="preserve"> PAGEREF _Toc199093510 \h </w:instrText>
            </w:r>
            <w:r>
              <w:rPr>
                <w:noProof/>
                <w:webHidden/>
              </w:rPr>
            </w:r>
            <w:r>
              <w:rPr>
                <w:noProof/>
                <w:webHidden/>
              </w:rPr>
              <w:fldChar w:fldCharType="separate"/>
            </w:r>
            <w:r>
              <w:rPr>
                <w:noProof/>
                <w:webHidden/>
              </w:rPr>
              <w:t>16</w:t>
            </w:r>
            <w:r>
              <w:rPr>
                <w:noProof/>
                <w:webHidden/>
              </w:rPr>
              <w:fldChar w:fldCharType="end"/>
            </w:r>
          </w:hyperlink>
        </w:p>
        <w:p w14:paraId="17BC6DF7" w14:textId="155BC439" w:rsidR="00ED21D4" w:rsidRDefault="00ED21D4">
          <w:pPr>
            <w:pStyle w:val="TOC1"/>
            <w:tabs>
              <w:tab w:val="left" w:pos="480"/>
              <w:tab w:val="right" w:leader="dot" w:pos="9019"/>
            </w:tabs>
            <w:rPr>
              <w:rFonts w:asciiTheme="minorHAnsi" w:eastAsiaTheme="minorEastAsia" w:hAnsiTheme="minorHAnsi" w:cstheme="minorBidi"/>
              <w:noProof/>
              <w:kern w:val="2"/>
              <w:sz w:val="24"/>
              <w:szCs w:val="24"/>
              <w:lang w:val="en-AU"/>
              <w14:ligatures w14:val="standardContextual"/>
            </w:rPr>
          </w:pPr>
          <w:hyperlink w:anchor="_Toc199093511" w:history="1">
            <w:r w:rsidRPr="00C72100">
              <w:rPr>
                <w:rStyle w:val="Hyperlink"/>
                <w:noProof/>
              </w:rPr>
              <w:t>8.</w:t>
            </w:r>
            <w:r>
              <w:rPr>
                <w:rFonts w:asciiTheme="minorHAnsi" w:eastAsiaTheme="minorEastAsia" w:hAnsiTheme="minorHAnsi" w:cstheme="minorBidi"/>
                <w:noProof/>
                <w:kern w:val="2"/>
                <w:sz w:val="24"/>
                <w:szCs w:val="24"/>
                <w:lang w:val="en-AU"/>
                <w14:ligatures w14:val="standardContextual"/>
              </w:rPr>
              <w:tab/>
            </w:r>
            <w:r w:rsidRPr="00C72100">
              <w:rPr>
                <w:rStyle w:val="Hyperlink"/>
                <w:noProof/>
              </w:rPr>
              <w:t>Acknowledgements/Resources:</w:t>
            </w:r>
            <w:r>
              <w:rPr>
                <w:noProof/>
                <w:webHidden/>
              </w:rPr>
              <w:tab/>
            </w:r>
            <w:r>
              <w:rPr>
                <w:noProof/>
                <w:webHidden/>
              </w:rPr>
              <w:fldChar w:fldCharType="begin"/>
            </w:r>
            <w:r>
              <w:rPr>
                <w:noProof/>
                <w:webHidden/>
              </w:rPr>
              <w:instrText xml:space="preserve"> PAGEREF _Toc199093511 \h </w:instrText>
            </w:r>
            <w:r>
              <w:rPr>
                <w:noProof/>
                <w:webHidden/>
              </w:rPr>
            </w:r>
            <w:r>
              <w:rPr>
                <w:noProof/>
                <w:webHidden/>
              </w:rPr>
              <w:fldChar w:fldCharType="separate"/>
            </w:r>
            <w:r>
              <w:rPr>
                <w:noProof/>
                <w:webHidden/>
              </w:rPr>
              <w:t>17</w:t>
            </w:r>
            <w:r>
              <w:rPr>
                <w:noProof/>
                <w:webHidden/>
              </w:rPr>
              <w:fldChar w:fldCharType="end"/>
            </w:r>
          </w:hyperlink>
        </w:p>
        <w:p w14:paraId="32D35288" w14:textId="2AA14E67" w:rsidR="00ED21D4" w:rsidRDefault="00ED21D4">
          <w:pPr>
            <w:pStyle w:val="TOC1"/>
            <w:tabs>
              <w:tab w:val="left" w:pos="480"/>
              <w:tab w:val="right" w:leader="dot" w:pos="9019"/>
            </w:tabs>
            <w:rPr>
              <w:rFonts w:asciiTheme="minorHAnsi" w:eastAsiaTheme="minorEastAsia" w:hAnsiTheme="minorHAnsi" w:cstheme="minorBidi"/>
              <w:noProof/>
              <w:kern w:val="2"/>
              <w:sz w:val="24"/>
              <w:szCs w:val="24"/>
              <w:lang w:val="en-AU"/>
              <w14:ligatures w14:val="standardContextual"/>
            </w:rPr>
          </w:pPr>
          <w:hyperlink w:anchor="_Toc199093512" w:history="1">
            <w:r w:rsidRPr="00C72100">
              <w:rPr>
                <w:rStyle w:val="Hyperlink"/>
                <w:noProof/>
              </w:rPr>
              <w:t>9.</w:t>
            </w:r>
            <w:r>
              <w:rPr>
                <w:rFonts w:asciiTheme="minorHAnsi" w:eastAsiaTheme="minorEastAsia" w:hAnsiTheme="minorHAnsi" w:cstheme="minorBidi"/>
                <w:noProof/>
                <w:kern w:val="2"/>
                <w:sz w:val="24"/>
                <w:szCs w:val="24"/>
                <w:lang w:val="en-AU"/>
                <w14:ligatures w14:val="standardContextual"/>
              </w:rPr>
              <w:tab/>
            </w:r>
            <w:r w:rsidRPr="00C72100">
              <w:rPr>
                <w:rStyle w:val="Hyperlink"/>
                <w:noProof/>
              </w:rPr>
              <w:t>References:</w:t>
            </w:r>
            <w:r>
              <w:rPr>
                <w:noProof/>
                <w:webHidden/>
              </w:rPr>
              <w:tab/>
            </w:r>
            <w:r>
              <w:rPr>
                <w:noProof/>
                <w:webHidden/>
              </w:rPr>
              <w:fldChar w:fldCharType="begin"/>
            </w:r>
            <w:r>
              <w:rPr>
                <w:noProof/>
                <w:webHidden/>
              </w:rPr>
              <w:instrText xml:space="preserve"> PAGEREF _Toc199093512 \h </w:instrText>
            </w:r>
            <w:r>
              <w:rPr>
                <w:noProof/>
                <w:webHidden/>
              </w:rPr>
            </w:r>
            <w:r>
              <w:rPr>
                <w:noProof/>
                <w:webHidden/>
              </w:rPr>
              <w:fldChar w:fldCharType="separate"/>
            </w:r>
            <w:r>
              <w:rPr>
                <w:noProof/>
                <w:webHidden/>
              </w:rPr>
              <w:t>17</w:t>
            </w:r>
            <w:r>
              <w:rPr>
                <w:noProof/>
                <w:webHidden/>
              </w:rPr>
              <w:fldChar w:fldCharType="end"/>
            </w:r>
          </w:hyperlink>
        </w:p>
        <w:p w14:paraId="78E24737" w14:textId="7011EEEA" w:rsidR="00C34A30" w:rsidRDefault="00C34A30">
          <w:r>
            <w:rPr>
              <w:b/>
              <w:bCs/>
              <w:noProof/>
            </w:rPr>
            <w:fldChar w:fldCharType="end"/>
          </w:r>
        </w:p>
      </w:sdtContent>
    </w:sdt>
    <w:p w14:paraId="6F31086A" w14:textId="77777777" w:rsidR="004B3F99" w:rsidRDefault="004B3F99"/>
    <w:p w14:paraId="09417528" w14:textId="77777777" w:rsidR="00C34A30" w:rsidRDefault="00C34A30"/>
    <w:p w14:paraId="54E1167D" w14:textId="77777777" w:rsidR="00C34A30" w:rsidRDefault="00C34A30"/>
    <w:p w14:paraId="653506EC" w14:textId="77777777" w:rsidR="00C34A30" w:rsidRDefault="00C34A30"/>
    <w:p w14:paraId="3F416C21" w14:textId="77777777" w:rsidR="00C34A30" w:rsidRDefault="00C34A30"/>
    <w:p w14:paraId="1D302099" w14:textId="77777777" w:rsidR="00C34A30" w:rsidRDefault="00C34A30"/>
    <w:p w14:paraId="171E2248" w14:textId="77777777" w:rsidR="00C34A30" w:rsidRDefault="00C34A30"/>
    <w:p w14:paraId="36486DA2" w14:textId="77777777" w:rsidR="00C34A30" w:rsidRDefault="00C34A30"/>
    <w:p w14:paraId="61F1AD0B" w14:textId="77777777" w:rsidR="00C34A30" w:rsidRDefault="00C34A30"/>
    <w:p w14:paraId="006271C6" w14:textId="77777777" w:rsidR="00C34A30" w:rsidRDefault="00C34A30"/>
    <w:p w14:paraId="0F9D0913" w14:textId="77777777" w:rsidR="00C34A30" w:rsidRDefault="00C34A30"/>
    <w:p w14:paraId="2A0F6A2B" w14:textId="77777777" w:rsidR="00C34A30" w:rsidRDefault="00C34A30"/>
    <w:p w14:paraId="477D2921" w14:textId="77777777" w:rsidR="00C34A30" w:rsidRDefault="00C34A30"/>
    <w:p w14:paraId="374C244A" w14:textId="77777777" w:rsidR="00C34A30" w:rsidRDefault="00C34A30"/>
    <w:p w14:paraId="7A78A5AC" w14:textId="77777777" w:rsidR="00C34A30" w:rsidRDefault="00C34A30"/>
    <w:p w14:paraId="4DF48194" w14:textId="77777777" w:rsidR="00C34A30" w:rsidRDefault="00C34A30"/>
    <w:p w14:paraId="23D8608E" w14:textId="77777777" w:rsidR="00C34A30" w:rsidRDefault="00C34A30"/>
    <w:p w14:paraId="0A82EBE7" w14:textId="77777777" w:rsidR="00C34A30" w:rsidRDefault="00C34A30"/>
    <w:p w14:paraId="407BEEC4" w14:textId="77777777" w:rsidR="00C34A30" w:rsidRDefault="00C34A30"/>
    <w:p w14:paraId="7026E76F" w14:textId="77777777" w:rsidR="00C34A30" w:rsidRDefault="00C34A30"/>
    <w:p w14:paraId="7707F3D4" w14:textId="77777777" w:rsidR="00C34A30" w:rsidRDefault="00C34A30"/>
    <w:p w14:paraId="3CDA5918" w14:textId="77777777" w:rsidR="00C34A30" w:rsidRDefault="00C34A30"/>
    <w:p w14:paraId="415DBF71" w14:textId="77777777" w:rsidR="00C34A30" w:rsidRDefault="00C34A30"/>
    <w:p w14:paraId="6BEF68BF" w14:textId="77777777" w:rsidR="00C34A30" w:rsidRDefault="00C34A30"/>
    <w:p w14:paraId="679FC3B2" w14:textId="77777777" w:rsidR="00C34A30" w:rsidRDefault="00C34A30"/>
    <w:p w14:paraId="25257440" w14:textId="77777777" w:rsidR="00C34A30" w:rsidRDefault="00C34A30"/>
    <w:p w14:paraId="471CD02E" w14:textId="77777777" w:rsidR="004B3F99" w:rsidRDefault="004B3F99"/>
    <w:p w14:paraId="376B5059" w14:textId="294F00C0" w:rsidR="004B3F99" w:rsidRDefault="00000000" w:rsidP="00C34A30">
      <w:pPr>
        <w:pStyle w:val="Heading1"/>
        <w:numPr>
          <w:ilvl w:val="0"/>
          <w:numId w:val="7"/>
        </w:numPr>
      </w:pPr>
      <w:bookmarkStart w:id="0" w:name="_Toc199093504"/>
      <w:r>
        <w:lastRenderedPageBreak/>
        <w:t>Instructions:</w:t>
      </w:r>
      <w:bookmarkEnd w:id="0"/>
    </w:p>
    <w:p w14:paraId="2AF645CB" w14:textId="77777777" w:rsidR="004B3F99" w:rsidRDefault="00000000">
      <w:pPr>
        <w:numPr>
          <w:ilvl w:val="0"/>
          <w:numId w:val="5"/>
        </w:numPr>
      </w:pPr>
      <w:hyperlink r:id="rId7" w:anchor="readme-ov-file">
        <w:r>
          <w:rPr>
            <w:color w:val="1155CC"/>
            <w:u w:val="single"/>
          </w:rPr>
          <w:t>https://github.com/xdjx19/IntroToAI_CL1-05-Khoa-Group-06?tab=readme-ov-file#readme-ov-file</w:t>
        </w:r>
      </w:hyperlink>
    </w:p>
    <w:p w14:paraId="44E03FF5" w14:textId="77777777" w:rsidR="004B3F99" w:rsidRDefault="00000000">
      <w:pPr>
        <w:numPr>
          <w:ilvl w:val="0"/>
          <w:numId w:val="5"/>
        </w:numPr>
      </w:pPr>
      <w:r>
        <w:t xml:space="preserve">To install the required imports: ‘pip install pandas </w:t>
      </w:r>
      <w:proofErr w:type="spellStart"/>
      <w:r>
        <w:t>numpy</w:t>
      </w:r>
      <w:proofErr w:type="spellEnd"/>
      <w:r>
        <w:t xml:space="preserve"> torch scikit-learn matplotlib </w:t>
      </w:r>
      <w:proofErr w:type="spellStart"/>
      <w:r>
        <w:t>tqdm</w:t>
      </w:r>
      <w:proofErr w:type="spellEnd"/>
      <w:r>
        <w:t xml:space="preserve"> </w:t>
      </w:r>
      <w:proofErr w:type="spellStart"/>
      <w:r>
        <w:t>openpyxl</w:t>
      </w:r>
      <w:proofErr w:type="spellEnd"/>
      <w:r>
        <w:t xml:space="preserve"> </w:t>
      </w:r>
      <w:proofErr w:type="spellStart"/>
      <w:r>
        <w:t>networkx</w:t>
      </w:r>
      <w:proofErr w:type="spellEnd"/>
      <w:r>
        <w:t>’</w:t>
      </w:r>
    </w:p>
    <w:p w14:paraId="6A027138" w14:textId="77777777" w:rsidR="004B3F99" w:rsidRDefault="004B3F99"/>
    <w:p w14:paraId="7ABE5BAA" w14:textId="77777777" w:rsidR="004B3F99" w:rsidRDefault="004B3F99">
      <w:pPr>
        <w:ind w:left="720"/>
      </w:pPr>
    </w:p>
    <w:p w14:paraId="73CF7F4B" w14:textId="77777777" w:rsidR="004B3F99" w:rsidRDefault="00000000">
      <w:pPr>
        <w:numPr>
          <w:ilvl w:val="0"/>
          <w:numId w:val="2"/>
        </w:numPr>
      </w:pPr>
      <w:r>
        <w:t>For the first part of training and testing make sure to run ‘training.py’</w:t>
      </w:r>
    </w:p>
    <w:p w14:paraId="7A5347DE" w14:textId="77777777" w:rsidR="004B3F99" w:rsidRDefault="00000000">
      <w:pPr>
        <w:numPr>
          <w:ilvl w:val="0"/>
          <w:numId w:val="2"/>
        </w:numPr>
      </w:pPr>
      <w:r>
        <w:t>To view our first model (GRU) make sure to run ‘gru_model.py’</w:t>
      </w:r>
    </w:p>
    <w:p w14:paraId="67F917F1" w14:textId="77777777" w:rsidR="004B3F99" w:rsidRDefault="00000000">
      <w:pPr>
        <w:numPr>
          <w:ilvl w:val="0"/>
          <w:numId w:val="2"/>
        </w:numPr>
      </w:pPr>
      <w:r>
        <w:t>To view our second model (LSTM) make sure to run ‘lstm_model.py’</w:t>
      </w:r>
    </w:p>
    <w:p w14:paraId="5A1861F9" w14:textId="77777777" w:rsidR="004B3F99" w:rsidRDefault="00000000">
      <w:pPr>
        <w:numPr>
          <w:ilvl w:val="0"/>
          <w:numId w:val="2"/>
        </w:numPr>
      </w:pPr>
      <w:r>
        <w:t>To view our third model (SAE) make sure to run ‘sae_model.py’</w:t>
      </w:r>
    </w:p>
    <w:p w14:paraId="74737D19" w14:textId="77777777" w:rsidR="004B3F99" w:rsidRDefault="00000000">
      <w:pPr>
        <w:numPr>
          <w:ilvl w:val="0"/>
          <w:numId w:val="2"/>
        </w:numPr>
      </w:pPr>
      <w:r>
        <w:t>To view our evaluation make sure to run ‘trafficevaluation.py’</w:t>
      </w:r>
    </w:p>
    <w:p w14:paraId="0D931AA7" w14:textId="77777777" w:rsidR="004B3F99" w:rsidRDefault="00000000">
      <w:pPr>
        <w:numPr>
          <w:ilvl w:val="0"/>
          <w:numId w:val="4"/>
        </w:numPr>
      </w:pPr>
      <w:r>
        <w:t>To run comparison the GUI run ‘gui.py’</w:t>
      </w:r>
    </w:p>
    <w:p w14:paraId="5F7221CD" w14:textId="77777777" w:rsidR="004B3F99" w:rsidRDefault="00000000">
      <w:pPr>
        <w:numPr>
          <w:ilvl w:val="0"/>
          <w:numId w:val="4"/>
        </w:numPr>
      </w:pPr>
      <w:r>
        <w:t xml:space="preserve">Configure </w:t>
      </w:r>
      <w:proofErr w:type="spellStart"/>
      <w:r>
        <w:t>gui</w:t>
      </w:r>
      <w:proofErr w:type="spellEnd"/>
      <w:r>
        <w:t xml:space="preserve"> defaults in </w:t>
      </w:r>
      <w:proofErr w:type="spellStart"/>
      <w:r>
        <w:t>config.json</w:t>
      </w:r>
      <w:proofErr w:type="spellEnd"/>
    </w:p>
    <w:p w14:paraId="3887AAF6" w14:textId="77777777" w:rsidR="004B3F99" w:rsidRDefault="004B3F99"/>
    <w:p w14:paraId="47B67203" w14:textId="77777777" w:rsidR="004B3F99" w:rsidRDefault="004B3F99">
      <w:pPr>
        <w:ind w:left="720"/>
      </w:pPr>
    </w:p>
    <w:p w14:paraId="3D40C457" w14:textId="367E9CB3" w:rsidR="004B3F99" w:rsidRDefault="00000000" w:rsidP="00C34A30">
      <w:pPr>
        <w:pStyle w:val="Heading1"/>
        <w:numPr>
          <w:ilvl w:val="0"/>
          <w:numId w:val="7"/>
        </w:numPr>
      </w:pPr>
      <w:bookmarkStart w:id="1" w:name="_Toc199093505"/>
      <w:r>
        <w:t>Introduction:</w:t>
      </w:r>
      <w:bookmarkEnd w:id="1"/>
      <w:r>
        <w:t xml:space="preserve"> </w:t>
      </w:r>
    </w:p>
    <w:p w14:paraId="78B922FB" w14:textId="77777777" w:rsidR="004B3F99" w:rsidRDefault="00000000">
      <w:pPr>
        <w:spacing w:before="240" w:after="240"/>
      </w:pPr>
      <w:r>
        <w:t>The Traffic-Based Route Guidance System addresses one of the most pressing challenges in modern urban transportation: predicting traffic flow patterns and optimizing route planning decisions. Our system utilizes historical traffic data from the Boroondara area in Melbourne, implementing multiple machine learning approaches to forecast traffic volume at intersections controlled by SCATS (Sydney Coordinated Adaptive Traffic System). This comprehensive approach allows us to compare different algorithmic strategies and identify the most effective methods for traffic prediction tasks.</w:t>
      </w:r>
    </w:p>
    <w:p w14:paraId="717FEE2B" w14:textId="77777777" w:rsidR="004B3F99" w:rsidRDefault="00000000">
      <w:pPr>
        <w:spacing w:before="240" w:after="240"/>
      </w:pPr>
      <w:r>
        <w:t>Our implementation encompasses three distinct machine learning approaches, each offering unique advantages for traffic flow analysis. Long Short-Term Memory networks represent our primary deep learning approach, utilizing their specialized architecture to handle long-term dependencies in sequential data. These networks excel at identifying complex temporal patterns that are crucial for accurate traffic prediction. Gated Recurrent Unit networks provide a streamlined alternative to LSTM, offering similar capabilities with reduced computational complexity through their simplified gating mechanism. Finally, Sparse Autoencoders introduce an unsupervised learning perspective, focusing on learning efficient data representations through reconstruction tasks while maintaining sparsity constraints that help identify the most important features in traffic data.</w:t>
      </w:r>
    </w:p>
    <w:p w14:paraId="53E0D28B" w14:textId="77777777" w:rsidR="004B3F99" w:rsidRDefault="00000000">
      <w:pPr>
        <w:spacing w:before="240" w:after="240"/>
      </w:pPr>
      <w:r>
        <w:t>The dataset utilized in this project comes from VicRoads and contains traffic volume measurements collected every 15 minutes throughout October 2006. This comprehensive dataset includes 96 readings per day across multiple SCATS intersection locations in the Boroondara area, providing a rich foundation for training and evaluating our machine learning models. Each data point represents vehicle count information that captures the intensity of traffic flow at specific times and locations, helping our models understand how traffic changes over time and across different locations in a city.</w:t>
      </w:r>
    </w:p>
    <w:p w14:paraId="72FA0020" w14:textId="77777777" w:rsidR="004B3F99" w:rsidRDefault="004B3F99">
      <w:pPr>
        <w:ind w:left="720"/>
      </w:pPr>
    </w:p>
    <w:p w14:paraId="7BE3BF76" w14:textId="02BC382D" w:rsidR="004B3F99" w:rsidRDefault="00000000" w:rsidP="00C34A30">
      <w:pPr>
        <w:pStyle w:val="Heading1"/>
        <w:numPr>
          <w:ilvl w:val="0"/>
          <w:numId w:val="7"/>
        </w:numPr>
      </w:pPr>
      <w:bookmarkStart w:id="2" w:name="_Toc199093506"/>
      <w:r>
        <w:t>Features/Bugs/Missing:</w:t>
      </w:r>
      <w:bookmarkEnd w:id="2"/>
    </w:p>
    <w:p w14:paraId="6B350B2C" w14:textId="77777777" w:rsidR="004B3F99" w:rsidRDefault="00000000">
      <w:pPr>
        <w:pStyle w:val="Heading4"/>
        <w:keepNext w:val="0"/>
        <w:keepLines w:val="0"/>
        <w:shd w:val="clear" w:color="auto" w:fill="FFFFFF"/>
        <w:spacing w:after="200" w:line="428" w:lineRule="auto"/>
        <w:rPr>
          <w:color w:val="000000"/>
        </w:rPr>
      </w:pPr>
      <w:bookmarkStart w:id="3" w:name="_wcfgzidln3q2" w:colFirst="0" w:colLast="0"/>
      <w:bookmarkEnd w:id="3"/>
      <w:r>
        <w:rPr>
          <w:rFonts w:ascii="Roboto" w:eastAsia="Roboto" w:hAnsi="Roboto" w:cs="Roboto"/>
          <w:b/>
          <w:color w:val="000000"/>
        </w:rPr>
        <w:t>Features Implemented</w:t>
      </w:r>
    </w:p>
    <w:p w14:paraId="6CFA9A2E" w14:textId="77777777" w:rsidR="004B3F99" w:rsidRDefault="00000000">
      <w:pPr>
        <w:spacing w:before="240" w:after="240"/>
      </w:pPr>
      <w:r>
        <w:t>Our implementation successfully addresses the core requirements of the assignment through a comprehensive data processing module that robustly handles Excel data loading with sophisticated error handling mechanisms. The system automatically cleans data by removing invalid entries and managing missing values, while converting 15-minute interval data into continuous time series suitable for machine learning analysis. The preprocessing pipeline generates fixed-length sequences of 24 time steps for model training and implements an 80/20 data partitioning strategy with proper randomization.</w:t>
      </w:r>
    </w:p>
    <w:p w14:paraId="64F9D902" w14:textId="77777777" w:rsidR="004B3F99" w:rsidRDefault="00000000">
      <w:pPr>
        <w:spacing w:before="240" w:after="240"/>
        <w:ind w:right="-40"/>
      </w:pPr>
      <w:r>
        <w:t>The machine learning component features three fully implemented models with carefully designed architectures. The LSTM model employs a 2-layer structure with 50 hidden units, incorporating dropout regularization for robust training. The GRU model mirrors this architecture while utilizing gated recurrent units for comparison purposes. The Sparse Autoencoder implements an encoder-decoder architecture with sparsity constraints that enable unsupervised feature learning from the traffic data.</w:t>
      </w:r>
    </w:p>
    <w:p w14:paraId="60071D22" w14:textId="77777777" w:rsidR="004B3F99" w:rsidRDefault="00000000">
      <w:pPr>
        <w:shd w:val="clear" w:color="auto" w:fill="FFFFFF"/>
        <w:spacing w:before="240" w:after="240"/>
      </w:pPr>
      <w:r>
        <w:t>The system features a user-friendly GUI that allows users to load data, select models, set prediction parameters, and visualize results. The GUI includes functionalities for time-based traffic predictions and route recommendations between specified intersections. Configuration settings, such as default data paths and model selections, are managed via a JSON file for ease of use.</w:t>
      </w:r>
    </w:p>
    <w:p w14:paraId="0BF5816A" w14:textId="77777777" w:rsidR="004B3F99" w:rsidRDefault="00000000">
      <w:pPr>
        <w:shd w:val="clear" w:color="auto" w:fill="FFFFFF"/>
        <w:spacing w:before="240" w:after="240"/>
      </w:pPr>
      <w:r>
        <w:t>Integration with the search algorithms from Part A enables the system to recommend optimal routes based on predicted traffic conditions. The system calculates travel times using a simplified formula incorporating traffic volume, distance, and a fixed delay at intersections.</w:t>
      </w:r>
    </w:p>
    <w:p w14:paraId="64726DBD" w14:textId="77777777" w:rsidR="004B3F99" w:rsidRDefault="00000000">
      <w:pPr>
        <w:pStyle w:val="Heading4"/>
        <w:shd w:val="clear" w:color="auto" w:fill="FFFFFF"/>
        <w:spacing w:before="240" w:after="240"/>
        <w:rPr>
          <w:b/>
          <w:color w:val="000000"/>
        </w:rPr>
      </w:pPr>
      <w:bookmarkStart w:id="4" w:name="_f057895kak14" w:colFirst="0" w:colLast="0"/>
      <w:bookmarkEnd w:id="4"/>
      <w:r>
        <w:rPr>
          <w:b/>
          <w:color w:val="000000"/>
        </w:rPr>
        <w:t>Bugs and Known Issues</w:t>
      </w:r>
    </w:p>
    <w:p w14:paraId="14E8C846" w14:textId="77777777" w:rsidR="004B3F99" w:rsidRDefault="00000000">
      <w:pPr>
        <w:shd w:val="clear" w:color="auto" w:fill="FFFFFF"/>
        <w:spacing w:before="240" w:after="240"/>
        <w:rPr>
          <w:highlight w:val="white"/>
        </w:rPr>
      </w:pPr>
      <w:r>
        <w:rPr>
          <w:highlight w:val="white"/>
        </w:rPr>
        <w:t>A minor issue arises when loading Excel files with non-standard formats, where the system may fail to recognize required columns, resulting in an error. Users must ensure their data follows the specified format.</w:t>
      </w:r>
    </w:p>
    <w:p w14:paraId="4157EC63" w14:textId="77777777" w:rsidR="004B3F99" w:rsidRDefault="00000000">
      <w:pPr>
        <w:shd w:val="clear" w:color="auto" w:fill="FFFFFF"/>
        <w:spacing w:before="240" w:after="240"/>
        <w:rPr>
          <w:highlight w:val="white"/>
        </w:rPr>
      </w:pPr>
      <w:r>
        <w:rPr>
          <w:highlight w:val="white"/>
        </w:rPr>
        <w:t>Another known limitation is the absence of real-time data integration. The system relies solely on historical data, which may affect prediction accuracy during unusual traffic conditions.</w:t>
      </w:r>
    </w:p>
    <w:p w14:paraId="65146C54" w14:textId="77777777" w:rsidR="004B3F99" w:rsidRDefault="00000000">
      <w:pPr>
        <w:shd w:val="clear" w:color="auto" w:fill="FFFFFF"/>
        <w:spacing w:before="240" w:after="240"/>
        <w:rPr>
          <w:color w:val="000000"/>
        </w:rPr>
      </w:pPr>
      <w:r>
        <w:rPr>
          <w:highlight w:val="white"/>
        </w:rPr>
        <w:t>When latitude and longitude columns are missing, the system defaults to a grid-based layout for route visualization, which may not accurately reflect geographic relationships.</w:t>
      </w:r>
    </w:p>
    <w:p w14:paraId="5B8CAE9A" w14:textId="77777777" w:rsidR="004B3F99" w:rsidRDefault="00000000">
      <w:pPr>
        <w:pStyle w:val="Heading4"/>
        <w:shd w:val="clear" w:color="auto" w:fill="FFFFFF"/>
        <w:spacing w:before="240" w:after="240"/>
        <w:rPr>
          <w:b/>
          <w:color w:val="000000"/>
        </w:rPr>
      </w:pPr>
      <w:bookmarkStart w:id="5" w:name="_m08srqtu60cq" w:colFirst="0" w:colLast="0"/>
      <w:bookmarkEnd w:id="5"/>
      <w:r>
        <w:rPr>
          <w:b/>
          <w:color w:val="000000"/>
        </w:rPr>
        <w:lastRenderedPageBreak/>
        <w:t>Missing Features</w:t>
      </w:r>
    </w:p>
    <w:p w14:paraId="3F132CDA" w14:textId="77777777" w:rsidR="004B3F99" w:rsidRDefault="00000000">
      <w:pPr>
        <w:shd w:val="clear" w:color="auto" w:fill="FFFFFF"/>
        <w:spacing w:before="240" w:after="240"/>
        <w:rPr>
          <w:highlight w:val="white"/>
        </w:rPr>
      </w:pPr>
      <w:r>
        <w:rPr>
          <w:highlight w:val="white"/>
        </w:rPr>
        <w:t>The system currently lacks support for dynamic speed limits, assuming a uniform 60 km/h across all roads. Future enhancements could incorporate variable speed data for more accurate travel time estimations.</w:t>
      </w:r>
    </w:p>
    <w:p w14:paraId="5DAC780B" w14:textId="77777777" w:rsidR="004B3F99" w:rsidRDefault="00000000">
      <w:pPr>
        <w:shd w:val="clear" w:color="auto" w:fill="FFFFFF"/>
        <w:spacing w:before="240" w:after="240"/>
        <w:rPr>
          <w:sz w:val="20"/>
          <w:szCs w:val="20"/>
        </w:rPr>
      </w:pPr>
      <w:r>
        <w:rPr>
          <w:highlight w:val="white"/>
        </w:rPr>
        <w:t>Additionally, the system does not include real-time traffic updates or integration with live data sources, which would improve prediction relevance. Advanced visualization features, such as overlay on maps like OpenStreetMap, are also not yet implemented.</w:t>
      </w:r>
    </w:p>
    <w:p w14:paraId="3C861776" w14:textId="77777777" w:rsidR="004B3F99" w:rsidRDefault="004B3F99">
      <w:pPr>
        <w:spacing w:before="240" w:after="240"/>
      </w:pPr>
    </w:p>
    <w:p w14:paraId="7F3EDF0F" w14:textId="77777777" w:rsidR="004B3F99" w:rsidRDefault="004B3F99"/>
    <w:p w14:paraId="2A003072" w14:textId="64D2FD3D" w:rsidR="004B3F99" w:rsidRDefault="00000000" w:rsidP="00C34A30">
      <w:pPr>
        <w:pStyle w:val="Heading1"/>
        <w:numPr>
          <w:ilvl w:val="0"/>
          <w:numId w:val="7"/>
        </w:numPr>
      </w:pPr>
      <w:bookmarkStart w:id="6" w:name="_Toc199093507"/>
      <w:r>
        <w:t>Testing:</w:t>
      </w:r>
      <w:bookmarkEnd w:id="6"/>
      <w:r>
        <w:t xml:space="preserve"> </w:t>
      </w:r>
    </w:p>
    <w:p w14:paraId="644F51C4" w14:textId="77777777" w:rsidR="004B3F99" w:rsidRDefault="004B3F99">
      <w:pPr>
        <w:ind w:left="720"/>
      </w:pPr>
    </w:p>
    <w:p w14:paraId="5200A990" w14:textId="77777777" w:rsidR="004B3F99" w:rsidRDefault="00000000">
      <w:pPr>
        <w:numPr>
          <w:ilvl w:val="0"/>
          <w:numId w:val="3"/>
        </w:numPr>
      </w:pPr>
      <w:r>
        <w:t>Original File Output:</w:t>
      </w:r>
      <w:r>
        <w:rPr>
          <w:noProof/>
        </w:rPr>
        <w:drawing>
          <wp:inline distT="114300" distB="114300" distL="114300" distR="114300" wp14:anchorId="36C06329" wp14:editId="0DA8DB70">
            <wp:extent cx="4400550" cy="1285875"/>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400550" cy="1285875"/>
                    </a:xfrm>
                    <a:prstGeom prst="rect">
                      <a:avLst/>
                    </a:prstGeom>
                    <a:ln/>
                  </pic:spPr>
                </pic:pic>
              </a:graphicData>
            </a:graphic>
          </wp:inline>
        </w:drawing>
      </w:r>
      <w:r>
        <w:rPr>
          <w:noProof/>
        </w:rPr>
        <w:drawing>
          <wp:inline distT="114300" distB="114300" distL="114300" distR="114300" wp14:anchorId="21F70C5D" wp14:editId="1DA219DD">
            <wp:extent cx="4493009" cy="2119626"/>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4493009" cy="2119626"/>
                    </a:xfrm>
                    <a:prstGeom prst="rect">
                      <a:avLst/>
                    </a:prstGeom>
                    <a:ln/>
                  </pic:spPr>
                </pic:pic>
              </a:graphicData>
            </a:graphic>
          </wp:inline>
        </w:drawing>
      </w:r>
    </w:p>
    <w:p w14:paraId="7E75DF96" w14:textId="77777777" w:rsidR="004B3F99" w:rsidRDefault="004B3F99">
      <w:pPr>
        <w:ind w:left="1440"/>
      </w:pPr>
    </w:p>
    <w:p w14:paraId="0B0F7B60" w14:textId="77777777" w:rsidR="004B3F99" w:rsidRDefault="00000000">
      <w:pPr>
        <w:numPr>
          <w:ilvl w:val="0"/>
          <w:numId w:val="3"/>
        </w:numPr>
      </w:pPr>
      <w:r>
        <w:t xml:space="preserve">Test Case 1: Latitude is: </w:t>
      </w:r>
      <w:r>
        <w:rPr>
          <w:i/>
        </w:rPr>
        <w:t>Same as Original File</w:t>
      </w:r>
      <w:r>
        <w:t xml:space="preserve">, and Longitude is </w:t>
      </w:r>
      <w:r>
        <w:rPr>
          <w:i/>
        </w:rPr>
        <w:t>Same as Original File</w:t>
      </w:r>
      <w:r>
        <w:t>, V00 - V95 is between 0 - 250</w:t>
      </w:r>
    </w:p>
    <w:p w14:paraId="6BFCCB58" w14:textId="77777777" w:rsidR="004B3F99" w:rsidRDefault="00000000">
      <w:pPr>
        <w:ind w:left="1440"/>
      </w:pPr>
      <w:r>
        <w:rPr>
          <w:noProof/>
        </w:rPr>
        <w:drawing>
          <wp:inline distT="114300" distB="114300" distL="114300" distR="114300" wp14:anchorId="6EC6F119" wp14:editId="611C46AA">
            <wp:extent cx="4381500" cy="1247775"/>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4381500" cy="1247775"/>
                    </a:xfrm>
                    <a:prstGeom prst="rect">
                      <a:avLst/>
                    </a:prstGeom>
                    <a:ln/>
                  </pic:spPr>
                </pic:pic>
              </a:graphicData>
            </a:graphic>
          </wp:inline>
        </w:drawing>
      </w:r>
    </w:p>
    <w:p w14:paraId="5C11D505" w14:textId="77777777" w:rsidR="004B3F99" w:rsidRDefault="00000000">
      <w:pPr>
        <w:ind w:left="1440"/>
      </w:pPr>
      <w:r>
        <w:rPr>
          <w:noProof/>
        </w:rPr>
        <w:lastRenderedPageBreak/>
        <w:drawing>
          <wp:inline distT="114300" distB="114300" distL="114300" distR="114300" wp14:anchorId="14CFC7E5" wp14:editId="02345165">
            <wp:extent cx="4386263" cy="2063068"/>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4386263" cy="2063068"/>
                    </a:xfrm>
                    <a:prstGeom prst="rect">
                      <a:avLst/>
                    </a:prstGeom>
                    <a:ln/>
                  </pic:spPr>
                </pic:pic>
              </a:graphicData>
            </a:graphic>
          </wp:inline>
        </w:drawing>
      </w:r>
    </w:p>
    <w:p w14:paraId="332609F1" w14:textId="77777777" w:rsidR="004B3F99" w:rsidRDefault="004B3F99">
      <w:pPr>
        <w:ind w:left="1440"/>
      </w:pPr>
    </w:p>
    <w:p w14:paraId="55583652" w14:textId="77777777" w:rsidR="004B3F99" w:rsidRDefault="00000000">
      <w:pPr>
        <w:numPr>
          <w:ilvl w:val="0"/>
          <w:numId w:val="3"/>
        </w:numPr>
      </w:pPr>
      <w:r>
        <w:t>Test Case 2: Latitude is between: -34 to -34, and Longitude is between 150 to 150, V00 - V95 is between 0 - 250</w:t>
      </w:r>
      <w:r>
        <w:rPr>
          <w:noProof/>
        </w:rPr>
        <w:drawing>
          <wp:inline distT="114300" distB="114300" distL="114300" distR="114300" wp14:anchorId="2C2341D2" wp14:editId="5FA0DC9F">
            <wp:extent cx="4362450" cy="119062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362450" cy="1190625"/>
                    </a:xfrm>
                    <a:prstGeom prst="rect">
                      <a:avLst/>
                    </a:prstGeom>
                    <a:ln/>
                  </pic:spPr>
                </pic:pic>
              </a:graphicData>
            </a:graphic>
          </wp:inline>
        </w:drawing>
      </w:r>
      <w:r>
        <w:rPr>
          <w:noProof/>
        </w:rPr>
        <w:drawing>
          <wp:inline distT="114300" distB="114300" distL="114300" distR="114300" wp14:anchorId="393CAD9B" wp14:editId="67DCF816">
            <wp:extent cx="4395788" cy="2099773"/>
            <wp:effectExtent l="0" t="0" r="0" b="0"/>
            <wp:docPr id="1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4395788" cy="2099773"/>
                    </a:xfrm>
                    <a:prstGeom prst="rect">
                      <a:avLst/>
                    </a:prstGeom>
                    <a:ln/>
                  </pic:spPr>
                </pic:pic>
              </a:graphicData>
            </a:graphic>
          </wp:inline>
        </w:drawing>
      </w:r>
    </w:p>
    <w:p w14:paraId="3428C47A" w14:textId="77777777" w:rsidR="004B3F99" w:rsidRDefault="004B3F99"/>
    <w:p w14:paraId="1B064A40" w14:textId="77777777" w:rsidR="004B3F99" w:rsidRDefault="004B3F99"/>
    <w:p w14:paraId="5B5B2921" w14:textId="77777777" w:rsidR="004B3F99" w:rsidRDefault="00000000">
      <w:pPr>
        <w:numPr>
          <w:ilvl w:val="0"/>
          <w:numId w:val="3"/>
        </w:numPr>
      </w:pPr>
      <w:r>
        <w:t>Test Case 3: Latitude is between: -25 to -25, and Longitude is between 140 to 140, V00 - V95 is between 0 - 200</w:t>
      </w:r>
      <w:r>
        <w:rPr>
          <w:noProof/>
        </w:rPr>
        <w:lastRenderedPageBreak/>
        <w:drawing>
          <wp:inline distT="114300" distB="114300" distL="114300" distR="114300" wp14:anchorId="23264999" wp14:editId="0EE231C0">
            <wp:extent cx="4391025" cy="12573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4391025" cy="1257300"/>
                    </a:xfrm>
                    <a:prstGeom prst="rect">
                      <a:avLst/>
                    </a:prstGeom>
                    <a:ln/>
                  </pic:spPr>
                </pic:pic>
              </a:graphicData>
            </a:graphic>
          </wp:inline>
        </w:drawing>
      </w:r>
      <w:r>
        <w:rPr>
          <w:noProof/>
        </w:rPr>
        <w:drawing>
          <wp:inline distT="114300" distB="114300" distL="114300" distR="114300" wp14:anchorId="169B4AF3" wp14:editId="5E970898">
            <wp:extent cx="4357688" cy="2054994"/>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4357688" cy="2054994"/>
                    </a:xfrm>
                    <a:prstGeom prst="rect">
                      <a:avLst/>
                    </a:prstGeom>
                    <a:ln/>
                  </pic:spPr>
                </pic:pic>
              </a:graphicData>
            </a:graphic>
          </wp:inline>
        </w:drawing>
      </w:r>
    </w:p>
    <w:p w14:paraId="5345B373" w14:textId="77777777" w:rsidR="004B3F99" w:rsidRDefault="004B3F99">
      <w:pPr>
        <w:ind w:left="1440"/>
      </w:pPr>
    </w:p>
    <w:p w14:paraId="3402222A" w14:textId="77777777" w:rsidR="004B3F99" w:rsidRDefault="00000000">
      <w:pPr>
        <w:numPr>
          <w:ilvl w:val="0"/>
          <w:numId w:val="3"/>
        </w:numPr>
      </w:pPr>
      <w:r>
        <w:t>Test Case 4: Latitude is between: -30 to -25, and Longitude is between 137 to 142, V00 - V95 is between 0 - 220</w:t>
      </w:r>
      <w:r>
        <w:rPr>
          <w:noProof/>
        </w:rPr>
        <w:drawing>
          <wp:inline distT="114300" distB="114300" distL="114300" distR="114300" wp14:anchorId="63319186" wp14:editId="7FA8A781">
            <wp:extent cx="4314825" cy="12954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4314825" cy="1295400"/>
                    </a:xfrm>
                    <a:prstGeom prst="rect">
                      <a:avLst/>
                    </a:prstGeom>
                    <a:ln/>
                  </pic:spPr>
                </pic:pic>
              </a:graphicData>
            </a:graphic>
          </wp:inline>
        </w:drawing>
      </w:r>
      <w:r>
        <w:rPr>
          <w:noProof/>
        </w:rPr>
        <w:drawing>
          <wp:inline distT="114300" distB="114300" distL="114300" distR="114300" wp14:anchorId="042EFA4D" wp14:editId="194507F5">
            <wp:extent cx="4329113" cy="2067491"/>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4329113" cy="2067491"/>
                    </a:xfrm>
                    <a:prstGeom prst="rect">
                      <a:avLst/>
                    </a:prstGeom>
                    <a:ln/>
                  </pic:spPr>
                </pic:pic>
              </a:graphicData>
            </a:graphic>
          </wp:inline>
        </w:drawing>
      </w:r>
    </w:p>
    <w:p w14:paraId="50E56180" w14:textId="77777777" w:rsidR="004B3F99" w:rsidRDefault="004B3F99">
      <w:pPr>
        <w:ind w:left="1440"/>
      </w:pPr>
    </w:p>
    <w:p w14:paraId="0ADA46D7" w14:textId="77777777" w:rsidR="004B3F99" w:rsidRDefault="00000000">
      <w:pPr>
        <w:numPr>
          <w:ilvl w:val="0"/>
          <w:numId w:val="3"/>
        </w:numPr>
      </w:pPr>
      <w:r>
        <w:lastRenderedPageBreak/>
        <w:t>Test Case 5: Latitude is between: -30 to -20, and Longitude is between 130 to 140, V00 - V95 is between 0 - 200</w:t>
      </w:r>
      <w:r>
        <w:rPr>
          <w:noProof/>
        </w:rPr>
        <w:drawing>
          <wp:inline distT="114300" distB="114300" distL="114300" distR="114300" wp14:anchorId="084F0D63" wp14:editId="5BC13819">
            <wp:extent cx="4400550" cy="123825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4400550" cy="1238250"/>
                    </a:xfrm>
                    <a:prstGeom prst="rect">
                      <a:avLst/>
                    </a:prstGeom>
                    <a:ln/>
                  </pic:spPr>
                </pic:pic>
              </a:graphicData>
            </a:graphic>
          </wp:inline>
        </w:drawing>
      </w:r>
    </w:p>
    <w:p w14:paraId="72DC69B0" w14:textId="77777777" w:rsidR="004B3F99" w:rsidRDefault="004B3F99">
      <w:pPr>
        <w:ind w:left="1440"/>
      </w:pPr>
    </w:p>
    <w:p w14:paraId="0CCF7F00" w14:textId="77777777" w:rsidR="004B3F99" w:rsidRDefault="00000000">
      <w:pPr>
        <w:numPr>
          <w:ilvl w:val="0"/>
          <w:numId w:val="3"/>
        </w:numPr>
      </w:pPr>
      <w:r>
        <w:t>Test Case 6: Latitude is between: -50 to -30, and Longitude is between 120 to 140, V00 - V95 is between 0 - 230</w:t>
      </w:r>
    </w:p>
    <w:p w14:paraId="0F47D26F" w14:textId="77777777" w:rsidR="004B3F99" w:rsidRDefault="00000000">
      <w:pPr>
        <w:ind w:left="1440"/>
      </w:pPr>
      <w:r>
        <w:rPr>
          <w:noProof/>
        </w:rPr>
        <w:drawing>
          <wp:inline distT="114300" distB="114300" distL="114300" distR="114300" wp14:anchorId="1E920C92" wp14:editId="63F90FAF">
            <wp:extent cx="4400550" cy="124777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4400550" cy="1247775"/>
                    </a:xfrm>
                    <a:prstGeom prst="rect">
                      <a:avLst/>
                    </a:prstGeom>
                    <a:ln/>
                  </pic:spPr>
                </pic:pic>
              </a:graphicData>
            </a:graphic>
          </wp:inline>
        </w:drawing>
      </w:r>
      <w:r>
        <w:rPr>
          <w:noProof/>
        </w:rPr>
        <w:drawing>
          <wp:inline distT="114300" distB="114300" distL="114300" distR="114300" wp14:anchorId="64DB93D3" wp14:editId="56C2EB07">
            <wp:extent cx="4414838" cy="2075414"/>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4414838" cy="2075414"/>
                    </a:xfrm>
                    <a:prstGeom prst="rect">
                      <a:avLst/>
                    </a:prstGeom>
                    <a:ln/>
                  </pic:spPr>
                </pic:pic>
              </a:graphicData>
            </a:graphic>
          </wp:inline>
        </w:drawing>
      </w:r>
    </w:p>
    <w:p w14:paraId="51609EFA" w14:textId="77777777" w:rsidR="004B3F99" w:rsidRDefault="00000000">
      <w:pPr>
        <w:numPr>
          <w:ilvl w:val="0"/>
          <w:numId w:val="3"/>
        </w:numPr>
      </w:pPr>
      <w:r>
        <w:t xml:space="preserve">Test Case 7: Latitude is between: -60 to -30, and Longitude is between 120 to 140, V00 - V95 is between 0 - 300 </w:t>
      </w:r>
      <w:r>
        <w:rPr>
          <w:noProof/>
        </w:rPr>
        <w:lastRenderedPageBreak/>
        <w:drawing>
          <wp:inline distT="114300" distB="114300" distL="114300" distR="114300" wp14:anchorId="0EBF6288" wp14:editId="5F33BFF7">
            <wp:extent cx="4438650" cy="1304925"/>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4438650" cy="1304925"/>
                    </a:xfrm>
                    <a:prstGeom prst="rect">
                      <a:avLst/>
                    </a:prstGeom>
                    <a:ln/>
                  </pic:spPr>
                </pic:pic>
              </a:graphicData>
            </a:graphic>
          </wp:inline>
        </w:drawing>
      </w:r>
      <w:r>
        <w:rPr>
          <w:noProof/>
        </w:rPr>
        <w:drawing>
          <wp:inline distT="114300" distB="114300" distL="114300" distR="114300" wp14:anchorId="5F584849" wp14:editId="58DA0564">
            <wp:extent cx="4500563" cy="2130665"/>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4500563" cy="2130665"/>
                    </a:xfrm>
                    <a:prstGeom prst="rect">
                      <a:avLst/>
                    </a:prstGeom>
                    <a:ln/>
                  </pic:spPr>
                </pic:pic>
              </a:graphicData>
            </a:graphic>
          </wp:inline>
        </w:drawing>
      </w:r>
    </w:p>
    <w:p w14:paraId="02BFAE92" w14:textId="77777777" w:rsidR="004B3F99" w:rsidRDefault="004B3F99">
      <w:pPr>
        <w:ind w:left="1440"/>
      </w:pPr>
    </w:p>
    <w:p w14:paraId="0E98D109" w14:textId="77777777" w:rsidR="004B3F99" w:rsidRDefault="00000000">
      <w:pPr>
        <w:numPr>
          <w:ilvl w:val="0"/>
          <w:numId w:val="3"/>
        </w:numPr>
      </w:pPr>
      <w:r>
        <w:t>Test Case 8: Latitude is between: -65 to -25, and Longitude is between 110 to 150, V00 - V95 is between 0 - 330</w:t>
      </w:r>
      <w:r>
        <w:rPr>
          <w:noProof/>
        </w:rPr>
        <w:drawing>
          <wp:inline distT="114300" distB="114300" distL="114300" distR="114300" wp14:anchorId="3F0DA43F" wp14:editId="0962D357">
            <wp:extent cx="4343400" cy="1190625"/>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4343400" cy="1190625"/>
                    </a:xfrm>
                    <a:prstGeom prst="rect">
                      <a:avLst/>
                    </a:prstGeom>
                    <a:ln/>
                  </pic:spPr>
                </pic:pic>
              </a:graphicData>
            </a:graphic>
          </wp:inline>
        </w:drawing>
      </w:r>
      <w:r>
        <w:rPr>
          <w:noProof/>
        </w:rPr>
        <w:drawing>
          <wp:inline distT="114300" distB="114300" distL="114300" distR="114300" wp14:anchorId="2F526AE7" wp14:editId="07DBDF89">
            <wp:extent cx="4348163" cy="2058515"/>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4348163" cy="2058515"/>
                    </a:xfrm>
                    <a:prstGeom prst="rect">
                      <a:avLst/>
                    </a:prstGeom>
                    <a:ln/>
                  </pic:spPr>
                </pic:pic>
              </a:graphicData>
            </a:graphic>
          </wp:inline>
        </w:drawing>
      </w:r>
    </w:p>
    <w:p w14:paraId="17981061" w14:textId="77777777" w:rsidR="004B3F99" w:rsidRDefault="004B3F99">
      <w:pPr>
        <w:ind w:left="1440"/>
      </w:pPr>
    </w:p>
    <w:p w14:paraId="3FB91601" w14:textId="77777777" w:rsidR="004B3F99" w:rsidRDefault="00000000">
      <w:pPr>
        <w:numPr>
          <w:ilvl w:val="0"/>
          <w:numId w:val="3"/>
        </w:numPr>
      </w:pPr>
      <w:r>
        <w:t>Test Case 9: Latitude is between: -80 to -20, and Longitude is between 100 to 160, V00 - V95 is between 0 - 350</w:t>
      </w:r>
      <w:r>
        <w:rPr>
          <w:noProof/>
        </w:rPr>
        <w:lastRenderedPageBreak/>
        <w:drawing>
          <wp:inline distT="114300" distB="114300" distL="114300" distR="114300" wp14:anchorId="191B466A" wp14:editId="46691A76">
            <wp:extent cx="4352925" cy="12192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4352925" cy="1219200"/>
                    </a:xfrm>
                    <a:prstGeom prst="rect">
                      <a:avLst/>
                    </a:prstGeom>
                    <a:ln/>
                  </pic:spPr>
                </pic:pic>
              </a:graphicData>
            </a:graphic>
          </wp:inline>
        </w:drawing>
      </w:r>
      <w:r>
        <w:rPr>
          <w:noProof/>
        </w:rPr>
        <w:drawing>
          <wp:inline distT="114300" distB="114300" distL="114300" distR="114300" wp14:anchorId="4929056C" wp14:editId="45C1D0EF">
            <wp:extent cx="4386263" cy="2069267"/>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4386263" cy="2069267"/>
                    </a:xfrm>
                    <a:prstGeom prst="rect">
                      <a:avLst/>
                    </a:prstGeom>
                    <a:ln/>
                  </pic:spPr>
                </pic:pic>
              </a:graphicData>
            </a:graphic>
          </wp:inline>
        </w:drawing>
      </w:r>
    </w:p>
    <w:p w14:paraId="3A8E0A1E" w14:textId="77777777" w:rsidR="004B3F99" w:rsidRDefault="004B3F99">
      <w:pPr>
        <w:ind w:left="1440"/>
      </w:pPr>
    </w:p>
    <w:p w14:paraId="7626EDFF" w14:textId="77777777" w:rsidR="004B3F99" w:rsidRDefault="00000000">
      <w:pPr>
        <w:numPr>
          <w:ilvl w:val="0"/>
          <w:numId w:val="3"/>
        </w:numPr>
      </w:pPr>
      <w:r>
        <w:t>Test Case 10: Latitude is between: -90 to -10, and Longitude is between 90 to 170, V00 - V95 is between 0 - 400</w:t>
      </w:r>
      <w:r>
        <w:rPr>
          <w:noProof/>
        </w:rPr>
        <w:drawing>
          <wp:inline distT="114300" distB="114300" distL="114300" distR="114300" wp14:anchorId="37792C5A" wp14:editId="3EA75622">
            <wp:extent cx="4391025" cy="1219200"/>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4391025" cy="1219200"/>
                    </a:xfrm>
                    <a:prstGeom prst="rect">
                      <a:avLst/>
                    </a:prstGeom>
                    <a:ln/>
                  </pic:spPr>
                </pic:pic>
              </a:graphicData>
            </a:graphic>
          </wp:inline>
        </w:drawing>
      </w:r>
      <w:r>
        <w:rPr>
          <w:noProof/>
        </w:rPr>
        <w:drawing>
          <wp:inline distT="114300" distB="114300" distL="114300" distR="114300" wp14:anchorId="34A01D3C" wp14:editId="7D8E5A30">
            <wp:extent cx="4414838" cy="2082747"/>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414838" cy="2082747"/>
                    </a:xfrm>
                    <a:prstGeom prst="rect">
                      <a:avLst/>
                    </a:prstGeom>
                    <a:ln/>
                  </pic:spPr>
                </pic:pic>
              </a:graphicData>
            </a:graphic>
          </wp:inline>
        </w:drawing>
      </w:r>
    </w:p>
    <w:p w14:paraId="4E854C51" w14:textId="77777777" w:rsidR="004B3F99" w:rsidRDefault="004B3F99">
      <w:pPr>
        <w:ind w:left="1440"/>
      </w:pPr>
    </w:p>
    <w:p w14:paraId="6ACDA2DA" w14:textId="77777777" w:rsidR="004B3F99" w:rsidRDefault="00000000">
      <w:pPr>
        <w:rPr>
          <w:b/>
        </w:rPr>
      </w:pPr>
      <w:r>
        <w:t>Even with the data being drastically altered, the model is still proven to be stable with little difference in output and relatively accurate. With only the prediction being inaccurate as with the V00 - V95 being completely randomised rather than based on any trend, it can’t properly predict that data.</w:t>
      </w:r>
      <w:r>
        <w:br/>
      </w:r>
      <w:r>
        <w:br/>
      </w:r>
      <w:r>
        <w:rPr>
          <w:b/>
        </w:rPr>
        <w:t>Model evaluation:</w:t>
      </w:r>
    </w:p>
    <w:p w14:paraId="6DED86D2" w14:textId="77777777" w:rsidR="004B3F99" w:rsidRDefault="00000000">
      <w:pPr>
        <w:spacing w:before="240" w:after="240"/>
      </w:pPr>
      <w:r>
        <w:lastRenderedPageBreak/>
        <w:t xml:space="preserve">The evaluation was performed using trafficevaluation.py to assess the LSTM, GRU, and SAE </w:t>
      </w:r>
      <w:proofErr w:type="spellStart"/>
      <w:r>
        <w:t>models.The</w:t>
      </w:r>
      <w:proofErr w:type="spellEnd"/>
      <w:r>
        <w:t xml:space="preserve"> script seamlessly loads model weights (</w:t>
      </w:r>
      <w:proofErr w:type="spellStart"/>
      <w:r>
        <w:t>lstm_weights.pth</w:t>
      </w:r>
      <w:proofErr w:type="spellEnd"/>
      <w:r>
        <w:t xml:space="preserve">, </w:t>
      </w:r>
      <w:proofErr w:type="spellStart"/>
      <w:r>
        <w:t>gru_weights.pth</w:t>
      </w:r>
      <w:proofErr w:type="spellEnd"/>
      <w:r>
        <w:t xml:space="preserve">, </w:t>
      </w:r>
      <w:proofErr w:type="spellStart"/>
      <w:r>
        <w:t>sae_weights.pth</w:t>
      </w:r>
      <w:proofErr w:type="spellEnd"/>
      <w:r>
        <w:t xml:space="preserve">) and processes the test </w:t>
      </w:r>
      <w:proofErr w:type="spellStart"/>
      <w:r>
        <w:t>DataLoader</w:t>
      </w:r>
      <w:proofErr w:type="spellEnd"/>
      <w:r>
        <w:t xml:space="preserve"> from data_preprocessing.py. It calculates four metrics in vehicle counts: MSE, MAE, RMSE, and R².</w:t>
      </w:r>
    </w:p>
    <w:p w14:paraId="4C5A096B" w14:textId="77777777" w:rsidR="004B3F99" w:rsidRDefault="00000000">
      <w:pPr>
        <w:spacing w:before="240" w:after="240"/>
      </w:pPr>
      <w:r>
        <w:t xml:space="preserve">A challenge arose as data_preprocessing.py normalizes data to [0, 1] without providing a scaler and only returns </w:t>
      </w:r>
      <w:proofErr w:type="spellStart"/>
      <w:r>
        <w:t>train_loader</w:t>
      </w:r>
      <w:proofErr w:type="spellEnd"/>
      <w:r>
        <w:t xml:space="preserve"> and </w:t>
      </w:r>
      <w:proofErr w:type="spellStart"/>
      <w:r>
        <w:t>test_loader</w:t>
      </w:r>
      <w:proofErr w:type="spellEnd"/>
      <w:r>
        <w:t xml:space="preserve">, leading to an unpacking error. To address this, the script was updated to handle two return values and perform manual inverse scaling with the dataset’s </w:t>
      </w:r>
      <w:proofErr w:type="spellStart"/>
      <w:r>
        <w:t>range.Negative</w:t>
      </w:r>
      <w:proofErr w:type="spellEnd"/>
      <w:r>
        <w:t xml:space="preserve"> predictions were clipped to zero to reflect real-world constraints.</w:t>
      </w:r>
    </w:p>
    <w:p w14:paraId="352833B3" w14:textId="77777777" w:rsidR="004B3F99" w:rsidRDefault="004B3F99">
      <w:pPr>
        <w:spacing w:before="240" w:after="240"/>
      </w:pPr>
    </w:p>
    <w:p w14:paraId="62542E18" w14:textId="77777777" w:rsidR="004B3F99" w:rsidRDefault="004B3F99">
      <w:pPr>
        <w:spacing w:before="240" w:after="240"/>
      </w:pPr>
    </w:p>
    <w:p w14:paraId="52794747" w14:textId="77777777" w:rsidR="004B3F99" w:rsidRDefault="004B3F99">
      <w:pPr>
        <w:spacing w:before="240" w:after="240"/>
      </w:pPr>
    </w:p>
    <w:p w14:paraId="11B0529A" w14:textId="77777777" w:rsidR="004B3F99" w:rsidRDefault="004B3F99">
      <w:pPr>
        <w:spacing w:before="240" w:after="240"/>
      </w:pPr>
    </w:p>
    <w:p w14:paraId="345D8F53" w14:textId="77777777" w:rsidR="004B3F99" w:rsidRDefault="004B3F99">
      <w:pPr>
        <w:spacing w:before="240" w:after="240"/>
      </w:pPr>
    </w:p>
    <w:p w14:paraId="04503188" w14:textId="77777777" w:rsidR="004B3F99" w:rsidRDefault="004B3F99">
      <w:pPr>
        <w:spacing w:before="240" w:after="240"/>
      </w:pPr>
    </w:p>
    <w:p w14:paraId="1388E1BC" w14:textId="55481560" w:rsidR="004B3F99" w:rsidRDefault="00000000" w:rsidP="00C34A30">
      <w:pPr>
        <w:pStyle w:val="Heading1"/>
        <w:numPr>
          <w:ilvl w:val="0"/>
          <w:numId w:val="7"/>
        </w:numPr>
      </w:pPr>
      <w:bookmarkStart w:id="7" w:name="_Toc199093508"/>
      <w:r>
        <w:t>Insights:</w:t>
      </w:r>
      <w:bookmarkEnd w:id="7"/>
    </w:p>
    <w:p w14:paraId="0548AD09" w14:textId="77777777" w:rsidR="004B3F99" w:rsidRDefault="00000000">
      <w:pPr>
        <w:ind w:left="720"/>
      </w:pPr>
      <w:r>
        <w:t xml:space="preserve">Our three models we chose are Gated Recurrent Unit (GRU), Long Term Short Memory (LSTM) and Sparse Autoencoder (SAE). From which, GRU is our best model from the three as it has good spread and balance of both speed and accuracy. It is faster and simpler to use than LSTM and works decently well on time series (time plot) tasks, as effectively and efficiently as possible. The next best is LSTM, as although powerful and can handle complex patterns and sequences it comes with the huge drawback of being way too powerful and less convenient, being slower and using more memory. GRU model is best used when you require high accuracy, and have the time and resources to run such a program. Lastly, SAE is better suited for feature extraction rather than prediction, as it’s not really designed for time-series graphing and forecasting, making it more useful as a helper or an assistant tool rather than a main model in and of itself. These oversights make it the weakest from the rest. </w:t>
      </w:r>
    </w:p>
    <w:p w14:paraId="5022ED8A" w14:textId="77777777" w:rsidR="004B3F99" w:rsidRDefault="004B3F99">
      <w:pPr>
        <w:ind w:left="720"/>
      </w:pPr>
    </w:p>
    <w:p w14:paraId="66FF949B" w14:textId="77777777" w:rsidR="004B3F99" w:rsidRDefault="00000000">
      <w:pPr>
        <w:ind w:left="720"/>
        <w:rPr>
          <w:b/>
        </w:rPr>
      </w:pPr>
      <w:r>
        <w:rPr>
          <w:b/>
        </w:rPr>
        <w:t>GRU Model:</w:t>
      </w:r>
    </w:p>
    <w:p w14:paraId="75F4F777" w14:textId="77777777" w:rsidR="004B3F99" w:rsidRDefault="00000000">
      <w:pPr>
        <w:ind w:left="720"/>
      </w:pPr>
      <w:r>
        <w:rPr>
          <w:noProof/>
        </w:rPr>
        <w:lastRenderedPageBreak/>
        <w:drawing>
          <wp:inline distT="114300" distB="114300" distL="114300" distR="114300" wp14:anchorId="5926EA02" wp14:editId="44EC3142">
            <wp:extent cx="5731200" cy="26543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731200" cy="2654300"/>
                    </a:xfrm>
                    <a:prstGeom prst="rect">
                      <a:avLst/>
                    </a:prstGeom>
                    <a:ln/>
                  </pic:spPr>
                </pic:pic>
              </a:graphicData>
            </a:graphic>
          </wp:inline>
        </w:drawing>
      </w:r>
    </w:p>
    <w:p w14:paraId="51C6856B" w14:textId="77777777" w:rsidR="004B3F99" w:rsidRDefault="00000000">
      <w:pPr>
        <w:ind w:left="720"/>
      </w:pPr>
      <w:r>
        <w:rPr>
          <w:noProof/>
        </w:rPr>
        <w:drawing>
          <wp:inline distT="114300" distB="114300" distL="114300" distR="114300" wp14:anchorId="342A8559" wp14:editId="5E4A6F09">
            <wp:extent cx="5731200" cy="27051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731200" cy="2705100"/>
                    </a:xfrm>
                    <a:prstGeom prst="rect">
                      <a:avLst/>
                    </a:prstGeom>
                    <a:ln/>
                  </pic:spPr>
                </pic:pic>
              </a:graphicData>
            </a:graphic>
          </wp:inline>
        </w:drawing>
      </w:r>
    </w:p>
    <w:p w14:paraId="47F93702" w14:textId="77777777" w:rsidR="004B3F99" w:rsidRDefault="00000000">
      <w:pPr>
        <w:ind w:left="720"/>
      </w:pPr>
      <w:r>
        <w:t xml:space="preserve"> </w:t>
      </w:r>
    </w:p>
    <w:p w14:paraId="3EC01919" w14:textId="77777777" w:rsidR="004B3F99" w:rsidRDefault="00000000">
      <w:pPr>
        <w:ind w:left="720"/>
      </w:pPr>
      <w:r>
        <w:rPr>
          <w:b/>
        </w:rPr>
        <w:lastRenderedPageBreak/>
        <w:t>LSTM Model:</w:t>
      </w:r>
      <w:r>
        <w:rPr>
          <w:noProof/>
        </w:rPr>
        <w:drawing>
          <wp:inline distT="114300" distB="114300" distL="114300" distR="114300" wp14:anchorId="6892A5F3" wp14:editId="5CF55AE1">
            <wp:extent cx="4876800" cy="2733675"/>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4876800" cy="2733675"/>
                    </a:xfrm>
                    <a:prstGeom prst="rect">
                      <a:avLst/>
                    </a:prstGeom>
                    <a:ln/>
                  </pic:spPr>
                </pic:pic>
              </a:graphicData>
            </a:graphic>
          </wp:inline>
        </w:drawing>
      </w:r>
      <w:r>
        <w:rPr>
          <w:noProof/>
        </w:rPr>
        <w:drawing>
          <wp:inline distT="114300" distB="114300" distL="114300" distR="114300" wp14:anchorId="4BAC5064" wp14:editId="2C94E053">
            <wp:extent cx="4929188" cy="2329811"/>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4929188" cy="2329811"/>
                    </a:xfrm>
                    <a:prstGeom prst="rect">
                      <a:avLst/>
                    </a:prstGeom>
                    <a:ln/>
                  </pic:spPr>
                </pic:pic>
              </a:graphicData>
            </a:graphic>
          </wp:inline>
        </w:drawing>
      </w:r>
    </w:p>
    <w:p w14:paraId="6A8FB7F6" w14:textId="77777777" w:rsidR="004B3F99" w:rsidRDefault="00000000">
      <w:pPr>
        <w:ind w:left="720"/>
        <w:rPr>
          <w:b/>
        </w:rPr>
      </w:pPr>
      <w:r>
        <w:rPr>
          <w:b/>
        </w:rPr>
        <w:t>SAE Model:</w:t>
      </w:r>
    </w:p>
    <w:p w14:paraId="26913714" w14:textId="77777777" w:rsidR="004B3F99" w:rsidRDefault="00000000">
      <w:pPr>
        <w:ind w:left="720"/>
      </w:pPr>
      <w:r>
        <w:rPr>
          <w:noProof/>
        </w:rPr>
        <w:lastRenderedPageBreak/>
        <w:drawing>
          <wp:inline distT="114300" distB="114300" distL="114300" distR="114300" wp14:anchorId="666E9B61" wp14:editId="3C4BC02A">
            <wp:extent cx="5731200" cy="58420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731200" cy="5842000"/>
                    </a:xfrm>
                    <a:prstGeom prst="rect">
                      <a:avLst/>
                    </a:prstGeom>
                    <a:ln/>
                  </pic:spPr>
                </pic:pic>
              </a:graphicData>
            </a:graphic>
          </wp:inline>
        </w:drawing>
      </w:r>
    </w:p>
    <w:p w14:paraId="2BFAC485" w14:textId="77777777" w:rsidR="004B3F99" w:rsidRDefault="004B3F99">
      <w:pPr>
        <w:ind w:left="720"/>
      </w:pPr>
    </w:p>
    <w:p w14:paraId="4E51FC61" w14:textId="77777777" w:rsidR="004B3F99" w:rsidRDefault="00000000">
      <w:pPr>
        <w:ind w:left="720"/>
      </w:pPr>
      <w:r>
        <w:br w:type="page"/>
      </w:r>
      <w:r>
        <w:rPr>
          <w:noProof/>
        </w:rPr>
        <w:lastRenderedPageBreak/>
        <w:drawing>
          <wp:inline distT="114300" distB="114300" distL="114300" distR="114300" wp14:anchorId="4117E2A0" wp14:editId="4C5DE605">
            <wp:extent cx="5731200" cy="217170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731200" cy="2171700"/>
                    </a:xfrm>
                    <a:prstGeom prst="rect">
                      <a:avLst/>
                    </a:prstGeom>
                    <a:ln/>
                  </pic:spPr>
                </pic:pic>
              </a:graphicData>
            </a:graphic>
          </wp:inline>
        </w:drawing>
      </w:r>
    </w:p>
    <w:p w14:paraId="3A4BFBD1" w14:textId="77777777" w:rsidR="004B3F99" w:rsidRDefault="00000000">
      <w:pPr>
        <w:ind w:left="720"/>
      </w:pPr>
      <w:r>
        <w:rPr>
          <w:noProof/>
        </w:rPr>
        <w:drawing>
          <wp:inline distT="114300" distB="114300" distL="114300" distR="114300" wp14:anchorId="494E3C1C" wp14:editId="5964E665">
            <wp:extent cx="5731200" cy="38608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5731200" cy="3860800"/>
                    </a:xfrm>
                    <a:prstGeom prst="rect">
                      <a:avLst/>
                    </a:prstGeom>
                    <a:ln/>
                  </pic:spPr>
                </pic:pic>
              </a:graphicData>
            </a:graphic>
          </wp:inline>
        </w:drawing>
      </w:r>
    </w:p>
    <w:p w14:paraId="10084DF5" w14:textId="77777777" w:rsidR="004B3F99" w:rsidRDefault="004B3F99">
      <w:pPr>
        <w:ind w:left="720"/>
      </w:pPr>
    </w:p>
    <w:p w14:paraId="29A358FE" w14:textId="77777777" w:rsidR="004B3F99" w:rsidRDefault="004B3F99">
      <w:pPr>
        <w:ind w:left="720"/>
      </w:pPr>
    </w:p>
    <w:p w14:paraId="7A99C975" w14:textId="77777777" w:rsidR="004B3F99" w:rsidRDefault="004B3F99">
      <w:pPr>
        <w:ind w:left="720"/>
      </w:pPr>
    </w:p>
    <w:p w14:paraId="78D28EC1" w14:textId="77777777" w:rsidR="004B3F99" w:rsidRDefault="00000000">
      <w:pPr>
        <w:ind w:left="720"/>
      </w:pPr>
      <w:r>
        <w:t>The evaluation results, produced trafficevaluation.py, are presented in the table below, comparing the performance of LSTM, GRU, and SAE models.</w:t>
      </w:r>
    </w:p>
    <w:p w14:paraId="40BB68B1" w14:textId="77777777" w:rsidR="004B3F99" w:rsidRDefault="004B3F99">
      <w:pPr>
        <w:ind w:left="720"/>
      </w:pPr>
    </w:p>
    <w:p w14:paraId="70AC1B66" w14:textId="77777777" w:rsidR="004B3F99" w:rsidRDefault="004B3F99">
      <w:pPr>
        <w:ind w:left="720"/>
      </w:pPr>
    </w:p>
    <w:tbl>
      <w:tblPr>
        <w:tblStyle w:val="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1"/>
        <w:gridCol w:w="1662"/>
        <w:gridCol w:w="1662"/>
        <w:gridCol w:w="1662"/>
        <w:gridCol w:w="1662"/>
      </w:tblGrid>
      <w:tr w:rsidR="004B3F99" w14:paraId="5C2C9981" w14:textId="77777777">
        <w:trPr>
          <w:trHeight w:val="522"/>
        </w:trPr>
        <w:tc>
          <w:tcPr>
            <w:tcW w:w="1661" w:type="dxa"/>
            <w:shd w:val="clear" w:color="auto" w:fill="auto"/>
            <w:tcMar>
              <w:top w:w="100" w:type="dxa"/>
              <w:left w:w="100" w:type="dxa"/>
              <w:bottom w:w="100" w:type="dxa"/>
              <w:right w:w="100" w:type="dxa"/>
            </w:tcMar>
          </w:tcPr>
          <w:p w14:paraId="15A414BD" w14:textId="77777777" w:rsidR="004B3F99" w:rsidRDefault="00000000">
            <w:pPr>
              <w:widowControl w:val="0"/>
              <w:pBdr>
                <w:top w:val="nil"/>
                <w:left w:val="nil"/>
                <w:bottom w:val="nil"/>
                <w:right w:val="nil"/>
                <w:between w:val="nil"/>
              </w:pBdr>
              <w:spacing w:line="240" w:lineRule="auto"/>
              <w:jc w:val="center"/>
              <w:rPr>
                <w:b/>
                <w:sz w:val="24"/>
                <w:szCs w:val="24"/>
              </w:rPr>
            </w:pPr>
            <w:r>
              <w:rPr>
                <w:b/>
                <w:sz w:val="24"/>
                <w:szCs w:val="24"/>
              </w:rPr>
              <w:br/>
              <w:t>MODEL</w:t>
            </w:r>
          </w:p>
        </w:tc>
        <w:tc>
          <w:tcPr>
            <w:tcW w:w="1661" w:type="dxa"/>
            <w:shd w:val="clear" w:color="auto" w:fill="auto"/>
            <w:tcMar>
              <w:top w:w="100" w:type="dxa"/>
              <w:left w:w="100" w:type="dxa"/>
              <w:bottom w:w="100" w:type="dxa"/>
              <w:right w:w="100" w:type="dxa"/>
            </w:tcMar>
          </w:tcPr>
          <w:p w14:paraId="52BC53BA" w14:textId="77777777" w:rsidR="004B3F99" w:rsidRDefault="00000000">
            <w:pPr>
              <w:widowControl w:val="0"/>
              <w:pBdr>
                <w:top w:val="nil"/>
                <w:left w:val="nil"/>
                <w:bottom w:val="nil"/>
                <w:right w:val="nil"/>
                <w:between w:val="nil"/>
              </w:pBdr>
              <w:spacing w:line="240" w:lineRule="auto"/>
              <w:jc w:val="center"/>
              <w:rPr>
                <w:b/>
                <w:sz w:val="24"/>
                <w:szCs w:val="24"/>
              </w:rPr>
            </w:pPr>
            <w:r>
              <w:rPr>
                <w:b/>
                <w:sz w:val="24"/>
                <w:szCs w:val="24"/>
              </w:rPr>
              <w:br/>
              <w:t>MSE</w:t>
            </w:r>
          </w:p>
        </w:tc>
        <w:tc>
          <w:tcPr>
            <w:tcW w:w="1661" w:type="dxa"/>
            <w:shd w:val="clear" w:color="auto" w:fill="auto"/>
            <w:tcMar>
              <w:top w:w="100" w:type="dxa"/>
              <w:left w:w="100" w:type="dxa"/>
              <w:bottom w:w="100" w:type="dxa"/>
              <w:right w:w="100" w:type="dxa"/>
            </w:tcMar>
          </w:tcPr>
          <w:p w14:paraId="1DE4E1D6" w14:textId="77777777" w:rsidR="004B3F99" w:rsidRDefault="00000000">
            <w:pPr>
              <w:widowControl w:val="0"/>
              <w:pBdr>
                <w:top w:val="nil"/>
                <w:left w:val="nil"/>
                <w:bottom w:val="nil"/>
                <w:right w:val="nil"/>
                <w:between w:val="nil"/>
              </w:pBdr>
              <w:spacing w:line="240" w:lineRule="auto"/>
              <w:jc w:val="center"/>
              <w:rPr>
                <w:b/>
                <w:sz w:val="24"/>
                <w:szCs w:val="24"/>
              </w:rPr>
            </w:pPr>
            <w:r>
              <w:rPr>
                <w:b/>
                <w:sz w:val="24"/>
                <w:szCs w:val="24"/>
              </w:rPr>
              <w:br/>
              <w:t>MAE</w:t>
            </w:r>
          </w:p>
        </w:tc>
        <w:tc>
          <w:tcPr>
            <w:tcW w:w="1661" w:type="dxa"/>
            <w:shd w:val="clear" w:color="auto" w:fill="auto"/>
            <w:tcMar>
              <w:top w:w="100" w:type="dxa"/>
              <w:left w:w="100" w:type="dxa"/>
              <w:bottom w:w="100" w:type="dxa"/>
              <w:right w:w="100" w:type="dxa"/>
            </w:tcMar>
          </w:tcPr>
          <w:p w14:paraId="70B88B5B" w14:textId="77777777" w:rsidR="004B3F99" w:rsidRDefault="00000000">
            <w:pPr>
              <w:widowControl w:val="0"/>
              <w:pBdr>
                <w:top w:val="nil"/>
                <w:left w:val="nil"/>
                <w:bottom w:val="nil"/>
                <w:right w:val="nil"/>
                <w:between w:val="nil"/>
              </w:pBdr>
              <w:spacing w:line="240" w:lineRule="auto"/>
              <w:jc w:val="center"/>
              <w:rPr>
                <w:b/>
                <w:sz w:val="24"/>
                <w:szCs w:val="24"/>
              </w:rPr>
            </w:pPr>
            <w:r>
              <w:rPr>
                <w:b/>
                <w:sz w:val="24"/>
                <w:szCs w:val="24"/>
              </w:rPr>
              <w:br/>
              <w:t>RMSE</w:t>
            </w:r>
          </w:p>
        </w:tc>
        <w:tc>
          <w:tcPr>
            <w:tcW w:w="1661" w:type="dxa"/>
            <w:shd w:val="clear" w:color="auto" w:fill="auto"/>
            <w:tcMar>
              <w:top w:w="100" w:type="dxa"/>
              <w:left w:w="100" w:type="dxa"/>
              <w:bottom w:w="100" w:type="dxa"/>
              <w:right w:w="100" w:type="dxa"/>
            </w:tcMar>
          </w:tcPr>
          <w:p w14:paraId="72C7203C" w14:textId="77777777" w:rsidR="004B3F99" w:rsidRDefault="00000000">
            <w:pPr>
              <w:widowControl w:val="0"/>
              <w:spacing w:before="240" w:after="240" w:line="240" w:lineRule="auto"/>
              <w:jc w:val="center"/>
              <w:rPr>
                <w:b/>
                <w:sz w:val="24"/>
                <w:szCs w:val="24"/>
              </w:rPr>
            </w:pPr>
            <w:r>
              <w:rPr>
                <w:b/>
                <w:sz w:val="24"/>
                <w:szCs w:val="24"/>
              </w:rPr>
              <w:t>R²</w:t>
            </w:r>
          </w:p>
        </w:tc>
      </w:tr>
      <w:tr w:rsidR="004B3F99" w14:paraId="0EB3F38E" w14:textId="77777777">
        <w:tc>
          <w:tcPr>
            <w:tcW w:w="1661" w:type="dxa"/>
            <w:shd w:val="clear" w:color="auto" w:fill="auto"/>
            <w:tcMar>
              <w:top w:w="100" w:type="dxa"/>
              <w:left w:w="100" w:type="dxa"/>
              <w:bottom w:w="100" w:type="dxa"/>
              <w:right w:w="100" w:type="dxa"/>
            </w:tcMar>
          </w:tcPr>
          <w:p w14:paraId="3609BF82" w14:textId="77777777" w:rsidR="004B3F99" w:rsidRDefault="00000000">
            <w:pPr>
              <w:widowControl w:val="0"/>
              <w:pBdr>
                <w:top w:val="nil"/>
                <w:left w:val="nil"/>
                <w:bottom w:val="nil"/>
                <w:right w:val="nil"/>
                <w:between w:val="nil"/>
              </w:pBdr>
              <w:spacing w:line="240" w:lineRule="auto"/>
            </w:pPr>
            <w:r>
              <w:t>LSTM</w:t>
            </w:r>
          </w:p>
        </w:tc>
        <w:tc>
          <w:tcPr>
            <w:tcW w:w="1661" w:type="dxa"/>
            <w:shd w:val="clear" w:color="auto" w:fill="auto"/>
            <w:tcMar>
              <w:top w:w="100" w:type="dxa"/>
              <w:left w:w="100" w:type="dxa"/>
              <w:bottom w:w="100" w:type="dxa"/>
              <w:right w:w="100" w:type="dxa"/>
            </w:tcMar>
          </w:tcPr>
          <w:p w14:paraId="2F04A94E" w14:textId="77777777" w:rsidR="004B3F99" w:rsidRDefault="00000000">
            <w:pPr>
              <w:widowControl w:val="0"/>
              <w:pBdr>
                <w:top w:val="nil"/>
                <w:left w:val="nil"/>
                <w:bottom w:val="nil"/>
                <w:right w:val="nil"/>
                <w:between w:val="nil"/>
              </w:pBdr>
              <w:spacing w:line="240" w:lineRule="auto"/>
            </w:pPr>
            <w:r>
              <w:br/>
              <w:t>3.85 × 10²</w:t>
            </w:r>
          </w:p>
        </w:tc>
        <w:tc>
          <w:tcPr>
            <w:tcW w:w="1661" w:type="dxa"/>
            <w:shd w:val="clear" w:color="auto" w:fill="auto"/>
            <w:tcMar>
              <w:top w:w="100" w:type="dxa"/>
              <w:left w:w="100" w:type="dxa"/>
              <w:bottom w:w="100" w:type="dxa"/>
              <w:right w:w="100" w:type="dxa"/>
            </w:tcMar>
          </w:tcPr>
          <w:p w14:paraId="60DFEF53" w14:textId="77777777" w:rsidR="004B3F99" w:rsidRDefault="00000000">
            <w:pPr>
              <w:widowControl w:val="0"/>
              <w:spacing w:before="240" w:after="240" w:line="240" w:lineRule="auto"/>
            </w:pPr>
            <w:r>
              <w:t>1.29 × 10¹</w:t>
            </w:r>
          </w:p>
        </w:tc>
        <w:tc>
          <w:tcPr>
            <w:tcW w:w="1661" w:type="dxa"/>
            <w:shd w:val="clear" w:color="auto" w:fill="auto"/>
            <w:tcMar>
              <w:top w:w="100" w:type="dxa"/>
              <w:left w:w="100" w:type="dxa"/>
              <w:bottom w:w="100" w:type="dxa"/>
              <w:right w:w="100" w:type="dxa"/>
            </w:tcMar>
          </w:tcPr>
          <w:p w14:paraId="09ED22C4" w14:textId="77777777" w:rsidR="004B3F99" w:rsidRDefault="00000000">
            <w:pPr>
              <w:widowControl w:val="0"/>
              <w:pBdr>
                <w:top w:val="nil"/>
                <w:left w:val="nil"/>
                <w:bottom w:val="nil"/>
                <w:right w:val="nil"/>
                <w:between w:val="nil"/>
              </w:pBdr>
              <w:spacing w:line="240" w:lineRule="auto"/>
            </w:pPr>
            <w:r>
              <w:br/>
              <w:t>1.95 × 10¹</w:t>
            </w:r>
          </w:p>
          <w:p w14:paraId="695B63FC" w14:textId="77777777" w:rsidR="004B3F99" w:rsidRDefault="004B3F99">
            <w:pPr>
              <w:widowControl w:val="0"/>
              <w:pBdr>
                <w:top w:val="nil"/>
                <w:left w:val="nil"/>
                <w:bottom w:val="nil"/>
                <w:right w:val="nil"/>
                <w:between w:val="nil"/>
              </w:pBdr>
              <w:spacing w:line="240" w:lineRule="auto"/>
            </w:pPr>
          </w:p>
        </w:tc>
        <w:tc>
          <w:tcPr>
            <w:tcW w:w="1661" w:type="dxa"/>
            <w:shd w:val="clear" w:color="auto" w:fill="auto"/>
            <w:tcMar>
              <w:top w:w="100" w:type="dxa"/>
              <w:left w:w="100" w:type="dxa"/>
              <w:bottom w:w="100" w:type="dxa"/>
              <w:right w:w="100" w:type="dxa"/>
            </w:tcMar>
          </w:tcPr>
          <w:p w14:paraId="7217AFE2" w14:textId="77777777" w:rsidR="004B3F99" w:rsidRDefault="00000000">
            <w:pPr>
              <w:widowControl w:val="0"/>
              <w:pBdr>
                <w:top w:val="nil"/>
                <w:left w:val="nil"/>
                <w:bottom w:val="nil"/>
                <w:right w:val="nil"/>
                <w:between w:val="nil"/>
              </w:pBdr>
              <w:spacing w:line="240" w:lineRule="auto"/>
            </w:pPr>
            <w:r>
              <w:br/>
              <w:t xml:space="preserve"> 0.80</w:t>
            </w:r>
          </w:p>
          <w:p w14:paraId="11C35C2D" w14:textId="77777777" w:rsidR="004B3F99" w:rsidRDefault="004B3F99">
            <w:pPr>
              <w:widowControl w:val="0"/>
              <w:pBdr>
                <w:top w:val="nil"/>
                <w:left w:val="nil"/>
                <w:bottom w:val="nil"/>
                <w:right w:val="nil"/>
                <w:between w:val="nil"/>
              </w:pBdr>
              <w:spacing w:line="240" w:lineRule="auto"/>
            </w:pPr>
          </w:p>
        </w:tc>
      </w:tr>
      <w:tr w:rsidR="004B3F99" w14:paraId="163BF877" w14:textId="77777777">
        <w:tc>
          <w:tcPr>
            <w:tcW w:w="1661" w:type="dxa"/>
            <w:shd w:val="clear" w:color="auto" w:fill="auto"/>
            <w:tcMar>
              <w:top w:w="100" w:type="dxa"/>
              <w:left w:w="100" w:type="dxa"/>
              <w:bottom w:w="100" w:type="dxa"/>
              <w:right w:w="100" w:type="dxa"/>
            </w:tcMar>
          </w:tcPr>
          <w:p w14:paraId="289353D2" w14:textId="77777777" w:rsidR="004B3F99" w:rsidRDefault="00000000">
            <w:pPr>
              <w:widowControl w:val="0"/>
              <w:pBdr>
                <w:top w:val="nil"/>
                <w:left w:val="nil"/>
                <w:bottom w:val="nil"/>
                <w:right w:val="nil"/>
                <w:between w:val="nil"/>
              </w:pBdr>
              <w:spacing w:line="240" w:lineRule="auto"/>
            </w:pPr>
            <w:r>
              <w:lastRenderedPageBreak/>
              <w:t>GRU</w:t>
            </w:r>
          </w:p>
        </w:tc>
        <w:tc>
          <w:tcPr>
            <w:tcW w:w="1661" w:type="dxa"/>
            <w:shd w:val="clear" w:color="auto" w:fill="auto"/>
            <w:tcMar>
              <w:top w:w="100" w:type="dxa"/>
              <w:left w:w="100" w:type="dxa"/>
              <w:bottom w:w="100" w:type="dxa"/>
              <w:right w:w="100" w:type="dxa"/>
            </w:tcMar>
          </w:tcPr>
          <w:p w14:paraId="370372D6" w14:textId="77777777" w:rsidR="004B3F99" w:rsidRDefault="00000000">
            <w:pPr>
              <w:widowControl w:val="0"/>
              <w:spacing w:before="240" w:after="240" w:line="240" w:lineRule="auto"/>
            </w:pPr>
            <w:r>
              <w:t>3.90 × 10²</w:t>
            </w:r>
          </w:p>
        </w:tc>
        <w:tc>
          <w:tcPr>
            <w:tcW w:w="1661" w:type="dxa"/>
            <w:shd w:val="clear" w:color="auto" w:fill="auto"/>
            <w:tcMar>
              <w:top w:w="100" w:type="dxa"/>
              <w:left w:w="100" w:type="dxa"/>
              <w:bottom w:w="100" w:type="dxa"/>
              <w:right w:w="100" w:type="dxa"/>
            </w:tcMar>
          </w:tcPr>
          <w:p w14:paraId="1A594387" w14:textId="77777777" w:rsidR="004B3F99" w:rsidRDefault="00000000">
            <w:pPr>
              <w:widowControl w:val="0"/>
              <w:pBdr>
                <w:top w:val="nil"/>
                <w:left w:val="nil"/>
                <w:bottom w:val="nil"/>
                <w:right w:val="nil"/>
                <w:between w:val="nil"/>
              </w:pBdr>
              <w:spacing w:line="240" w:lineRule="auto"/>
            </w:pPr>
            <w:r>
              <w:br/>
              <w:t>1.285 × 10¹</w:t>
            </w:r>
          </w:p>
          <w:p w14:paraId="6D8045F7" w14:textId="77777777" w:rsidR="004B3F99" w:rsidRDefault="004B3F99">
            <w:pPr>
              <w:widowControl w:val="0"/>
              <w:pBdr>
                <w:top w:val="nil"/>
                <w:left w:val="nil"/>
                <w:bottom w:val="nil"/>
                <w:right w:val="nil"/>
                <w:between w:val="nil"/>
              </w:pBdr>
              <w:spacing w:line="240" w:lineRule="auto"/>
            </w:pPr>
          </w:p>
        </w:tc>
        <w:tc>
          <w:tcPr>
            <w:tcW w:w="1661" w:type="dxa"/>
            <w:shd w:val="clear" w:color="auto" w:fill="auto"/>
            <w:tcMar>
              <w:top w:w="100" w:type="dxa"/>
              <w:left w:w="100" w:type="dxa"/>
              <w:bottom w:w="100" w:type="dxa"/>
              <w:right w:w="100" w:type="dxa"/>
            </w:tcMar>
          </w:tcPr>
          <w:p w14:paraId="6D091036" w14:textId="77777777" w:rsidR="004B3F99" w:rsidRDefault="00000000">
            <w:pPr>
              <w:widowControl w:val="0"/>
              <w:pBdr>
                <w:top w:val="nil"/>
                <w:left w:val="nil"/>
                <w:bottom w:val="nil"/>
                <w:right w:val="nil"/>
                <w:between w:val="nil"/>
              </w:pBdr>
              <w:spacing w:line="240" w:lineRule="auto"/>
            </w:pPr>
            <w:r>
              <w:br/>
              <w:t>1.96 × 10¹</w:t>
            </w:r>
          </w:p>
          <w:p w14:paraId="0FBFCEA6" w14:textId="77777777" w:rsidR="004B3F99" w:rsidRDefault="004B3F99">
            <w:pPr>
              <w:widowControl w:val="0"/>
              <w:pBdr>
                <w:top w:val="nil"/>
                <w:left w:val="nil"/>
                <w:bottom w:val="nil"/>
                <w:right w:val="nil"/>
                <w:between w:val="nil"/>
              </w:pBdr>
              <w:spacing w:line="240" w:lineRule="auto"/>
            </w:pPr>
          </w:p>
        </w:tc>
        <w:tc>
          <w:tcPr>
            <w:tcW w:w="1661" w:type="dxa"/>
            <w:shd w:val="clear" w:color="auto" w:fill="auto"/>
            <w:tcMar>
              <w:top w:w="100" w:type="dxa"/>
              <w:left w:w="100" w:type="dxa"/>
              <w:bottom w:w="100" w:type="dxa"/>
              <w:right w:w="100" w:type="dxa"/>
            </w:tcMar>
          </w:tcPr>
          <w:p w14:paraId="4C67607D" w14:textId="77777777" w:rsidR="004B3F99" w:rsidRDefault="00000000">
            <w:pPr>
              <w:widowControl w:val="0"/>
              <w:pBdr>
                <w:top w:val="nil"/>
                <w:left w:val="nil"/>
                <w:bottom w:val="nil"/>
                <w:right w:val="nil"/>
                <w:between w:val="nil"/>
              </w:pBdr>
              <w:spacing w:line="240" w:lineRule="auto"/>
            </w:pPr>
            <w:r>
              <w:br/>
              <w:t>0.75</w:t>
            </w:r>
          </w:p>
          <w:p w14:paraId="34ED7F5E" w14:textId="77777777" w:rsidR="004B3F99" w:rsidRDefault="004B3F99">
            <w:pPr>
              <w:widowControl w:val="0"/>
              <w:pBdr>
                <w:top w:val="nil"/>
                <w:left w:val="nil"/>
                <w:bottom w:val="nil"/>
                <w:right w:val="nil"/>
                <w:between w:val="nil"/>
              </w:pBdr>
              <w:spacing w:line="240" w:lineRule="auto"/>
            </w:pPr>
          </w:p>
        </w:tc>
      </w:tr>
      <w:tr w:rsidR="004B3F99" w14:paraId="026DD1BC" w14:textId="77777777">
        <w:tc>
          <w:tcPr>
            <w:tcW w:w="1661" w:type="dxa"/>
            <w:shd w:val="clear" w:color="auto" w:fill="auto"/>
            <w:tcMar>
              <w:top w:w="100" w:type="dxa"/>
              <w:left w:w="100" w:type="dxa"/>
              <w:bottom w:w="100" w:type="dxa"/>
              <w:right w:w="100" w:type="dxa"/>
            </w:tcMar>
          </w:tcPr>
          <w:p w14:paraId="15B7B35E" w14:textId="77777777" w:rsidR="004B3F99" w:rsidRDefault="00000000">
            <w:pPr>
              <w:widowControl w:val="0"/>
              <w:pBdr>
                <w:top w:val="nil"/>
                <w:left w:val="nil"/>
                <w:bottom w:val="nil"/>
                <w:right w:val="nil"/>
                <w:between w:val="nil"/>
              </w:pBdr>
              <w:spacing w:line="240" w:lineRule="auto"/>
            </w:pPr>
            <w:r>
              <w:t>SAE</w:t>
            </w:r>
          </w:p>
        </w:tc>
        <w:tc>
          <w:tcPr>
            <w:tcW w:w="1661" w:type="dxa"/>
            <w:shd w:val="clear" w:color="auto" w:fill="auto"/>
            <w:tcMar>
              <w:top w:w="100" w:type="dxa"/>
              <w:left w:w="100" w:type="dxa"/>
              <w:bottom w:w="100" w:type="dxa"/>
              <w:right w:w="100" w:type="dxa"/>
            </w:tcMar>
          </w:tcPr>
          <w:p w14:paraId="4368D139" w14:textId="77777777" w:rsidR="004B3F99" w:rsidRDefault="00000000">
            <w:pPr>
              <w:widowControl w:val="0"/>
              <w:spacing w:before="240" w:after="240" w:line="240" w:lineRule="auto"/>
            </w:pPr>
            <w:r>
              <w:t>4.00 × 10²</w:t>
            </w:r>
          </w:p>
        </w:tc>
        <w:tc>
          <w:tcPr>
            <w:tcW w:w="1661" w:type="dxa"/>
            <w:shd w:val="clear" w:color="auto" w:fill="auto"/>
            <w:tcMar>
              <w:top w:w="100" w:type="dxa"/>
              <w:left w:w="100" w:type="dxa"/>
              <w:bottom w:w="100" w:type="dxa"/>
              <w:right w:w="100" w:type="dxa"/>
            </w:tcMar>
          </w:tcPr>
          <w:p w14:paraId="272F5AC4" w14:textId="77777777" w:rsidR="004B3F99" w:rsidRDefault="00000000">
            <w:pPr>
              <w:widowControl w:val="0"/>
              <w:pBdr>
                <w:top w:val="nil"/>
                <w:left w:val="nil"/>
                <w:bottom w:val="nil"/>
                <w:right w:val="nil"/>
                <w:between w:val="nil"/>
              </w:pBdr>
              <w:spacing w:line="240" w:lineRule="auto"/>
            </w:pPr>
            <w:r>
              <w:br/>
              <w:t>1.315 × 10¹</w:t>
            </w:r>
          </w:p>
          <w:p w14:paraId="5EB9C99F" w14:textId="77777777" w:rsidR="004B3F99" w:rsidRDefault="004B3F99">
            <w:pPr>
              <w:widowControl w:val="0"/>
              <w:pBdr>
                <w:top w:val="nil"/>
                <w:left w:val="nil"/>
                <w:bottom w:val="nil"/>
                <w:right w:val="nil"/>
                <w:between w:val="nil"/>
              </w:pBdr>
              <w:spacing w:line="240" w:lineRule="auto"/>
            </w:pPr>
          </w:p>
        </w:tc>
        <w:tc>
          <w:tcPr>
            <w:tcW w:w="1661" w:type="dxa"/>
            <w:shd w:val="clear" w:color="auto" w:fill="auto"/>
            <w:tcMar>
              <w:top w:w="100" w:type="dxa"/>
              <w:left w:w="100" w:type="dxa"/>
              <w:bottom w:w="100" w:type="dxa"/>
              <w:right w:w="100" w:type="dxa"/>
            </w:tcMar>
          </w:tcPr>
          <w:p w14:paraId="1878D05A" w14:textId="77777777" w:rsidR="004B3F99" w:rsidRDefault="00000000">
            <w:pPr>
              <w:widowControl w:val="0"/>
              <w:pBdr>
                <w:top w:val="nil"/>
                <w:left w:val="nil"/>
                <w:bottom w:val="nil"/>
                <w:right w:val="nil"/>
                <w:between w:val="nil"/>
              </w:pBdr>
              <w:spacing w:line="240" w:lineRule="auto"/>
            </w:pPr>
            <w:r>
              <w:br/>
              <w:t>2.00 × 10¹</w:t>
            </w:r>
          </w:p>
          <w:p w14:paraId="6DDDBC46" w14:textId="77777777" w:rsidR="004B3F99" w:rsidRDefault="004B3F99">
            <w:pPr>
              <w:widowControl w:val="0"/>
              <w:pBdr>
                <w:top w:val="nil"/>
                <w:left w:val="nil"/>
                <w:bottom w:val="nil"/>
                <w:right w:val="nil"/>
                <w:between w:val="nil"/>
              </w:pBdr>
              <w:spacing w:line="240" w:lineRule="auto"/>
            </w:pPr>
          </w:p>
        </w:tc>
        <w:tc>
          <w:tcPr>
            <w:tcW w:w="1661" w:type="dxa"/>
            <w:shd w:val="clear" w:color="auto" w:fill="auto"/>
            <w:tcMar>
              <w:top w:w="100" w:type="dxa"/>
              <w:left w:w="100" w:type="dxa"/>
              <w:bottom w:w="100" w:type="dxa"/>
              <w:right w:w="100" w:type="dxa"/>
            </w:tcMar>
          </w:tcPr>
          <w:p w14:paraId="6E8CB061" w14:textId="77777777" w:rsidR="004B3F99" w:rsidRDefault="00000000">
            <w:pPr>
              <w:widowControl w:val="0"/>
              <w:pBdr>
                <w:top w:val="nil"/>
                <w:left w:val="nil"/>
                <w:bottom w:val="nil"/>
                <w:right w:val="nil"/>
                <w:between w:val="nil"/>
              </w:pBdr>
              <w:spacing w:line="240" w:lineRule="auto"/>
            </w:pPr>
            <w:r>
              <w:br/>
              <w:t>0.70</w:t>
            </w:r>
          </w:p>
          <w:p w14:paraId="26576942" w14:textId="77777777" w:rsidR="004B3F99" w:rsidRDefault="004B3F99">
            <w:pPr>
              <w:widowControl w:val="0"/>
              <w:pBdr>
                <w:top w:val="nil"/>
                <w:left w:val="nil"/>
                <w:bottom w:val="nil"/>
                <w:right w:val="nil"/>
                <w:between w:val="nil"/>
              </w:pBdr>
              <w:spacing w:line="240" w:lineRule="auto"/>
            </w:pPr>
          </w:p>
        </w:tc>
      </w:tr>
    </w:tbl>
    <w:p w14:paraId="4A13DB15" w14:textId="77777777" w:rsidR="004B3F99" w:rsidRDefault="004B3F99">
      <w:pPr>
        <w:ind w:left="720"/>
      </w:pPr>
    </w:p>
    <w:p w14:paraId="76C8A0E6" w14:textId="77777777" w:rsidR="004B3F99" w:rsidRDefault="00000000">
      <w:pPr>
        <w:ind w:left="720"/>
        <w:rPr>
          <w:b/>
        </w:rPr>
      </w:pPr>
      <w:r>
        <w:rPr>
          <w:b/>
        </w:rPr>
        <w:t>Model Comparison:</w:t>
      </w:r>
    </w:p>
    <w:p w14:paraId="09D19A75" w14:textId="77777777" w:rsidR="004B3F99" w:rsidRDefault="004B3F99">
      <w:pPr>
        <w:ind w:left="720"/>
        <w:rPr>
          <w:b/>
        </w:rPr>
      </w:pPr>
    </w:p>
    <w:p w14:paraId="491F3A91" w14:textId="77777777" w:rsidR="004B3F99" w:rsidRDefault="00000000">
      <w:pPr>
        <w:ind w:left="720"/>
      </w:pPr>
      <w:r>
        <w:rPr>
          <w:b/>
        </w:rPr>
        <w:t xml:space="preserve"> </w:t>
      </w:r>
      <w:r>
        <w:t>The  bar chart below compares MSE, MAE, RMSE, and R² across the models, using a logarithmic scale for error metrics to highlight differences clearly.</w:t>
      </w:r>
    </w:p>
    <w:p w14:paraId="4E16B221" w14:textId="77777777" w:rsidR="004B3F99" w:rsidRDefault="00000000">
      <w:pPr>
        <w:ind w:left="720"/>
      </w:pPr>
      <w:r>
        <w:rPr>
          <w:b/>
        </w:rPr>
        <w:br/>
      </w:r>
      <w:r>
        <w:rPr>
          <w:noProof/>
        </w:rPr>
        <w:drawing>
          <wp:inline distT="114300" distB="114300" distL="114300" distR="114300" wp14:anchorId="0EE7A3EF" wp14:editId="6788C93C">
            <wp:extent cx="5731200" cy="38227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5731200" cy="3822700"/>
                    </a:xfrm>
                    <a:prstGeom prst="rect">
                      <a:avLst/>
                    </a:prstGeom>
                    <a:ln/>
                  </pic:spPr>
                </pic:pic>
              </a:graphicData>
            </a:graphic>
          </wp:inline>
        </w:drawing>
      </w:r>
      <w:r>
        <w:br/>
      </w:r>
      <w:r>
        <w:br/>
      </w:r>
      <w:r>
        <w:br/>
      </w:r>
    </w:p>
    <w:p w14:paraId="57BC7394" w14:textId="77777777" w:rsidR="004B3F99" w:rsidRDefault="00000000">
      <w:pPr>
        <w:ind w:left="720"/>
        <w:rPr>
          <w:b/>
        </w:rPr>
      </w:pPr>
      <w:r>
        <w:rPr>
          <w:b/>
        </w:rPr>
        <w:t>Prediction Vs. Actual:</w:t>
      </w:r>
    </w:p>
    <w:p w14:paraId="73AADB90" w14:textId="77777777" w:rsidR="004B3F99" w:rsidRDefault="00000000">
      <w:pPr>
        <w:spacing w:before="240" w:after="240"/>
      </w:pPr>
      <w:r>
        <w:lastRenderedPageBreak/>
        <w:t>This line plot illustrates predicted versus actual vehicle counts over 100 samples.</w:t>
      </w:r>
      <w:r>
        <w:br/>
      </w:r>
      <w:r>
        <w:rPr>
          <w:noProof/>
        </w:rPr>
        <w:drawing>
          <wp:inline distT="114300" distB="114300" distL="114300" distR="114300" wp14:anchorId="059CF298" wp14:editId="711364FE">
            <wp:extent cx="5731200" cy="2870200"/>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731200" cy="2870200"/>
                    </a:xfrm>
                    <a:prstGeom prst="rect">
                      <a:avLst/>
                    </a:prstGeom>
                    <a:ln/>
                  </pic:spPr>
                </pic:pic>
              </a:graphicData>
            </a:graphic>
          </wp:inline>
        </w:drawing>
      </w:r>
      <w:r>
        <w:br/>
      </w:r>
    </w:p>
    <w:p w14:paraId="7CB62B9B" w14:textId="77777777" w:rsidR="004B3F99" w:rsidRDefault="00000000">
      <w:pPr>
        <w:ind w:left="720"/>
        <w:rPr>
          <w:b/>
        </w:rPr>
      </w:pPr>
      <w:r>
        <w:rPr>
          <w:b/>
        </w:rPr>
        <w:br/>
      </w:r>
    </w:p>
    <w:p w14:paraId="73B3C2BB" w14:textId="77777777" w:rsidR="004B3F99" w:rsidRDefault="004B3F99">
      <w:pPr>
        <w:ind w:left="720"/>
      </w:pPr>
    </w:p>
    <w:p w14:paraId="52426FA7" w14:textId="77777777" w:rsidR="004B3F99" w:rsidRDefault="004B3F99">
      <w:pPr>
        <w:ind w:left="720"/>
      </w:pPr>
    </w:p>
    <w:p w14:paraId="59C22CE9" w14:textId="77777777" w:rsidR="004B3F99" w:rsidRDefault="004B3F99">
      <w:pPr>
        <w:ind w:left="720"/>
      </w:pPr>
    </w:p>
    <w:p w14:paraId="0941DF48" w14:textId="77777777" w:rsidR="004B3F99" w:rsidRDefault="004B3F99">
      <w:pPr>
        <w:ind w:left="720"/>
      </w:pPr>
    </w:p>
    <w:p w14:paraId="3F1F9191" w14:textId="228E2D4D" w:rsidR="004B3F99" w:rsidRDefault="00000000" w:rsidP="00C34A30">
      <w:pPr>
        <w:pStyle w:val="Heading1"/>
        <w:numPr>
          <w:ilvl w:val="0"/>
          <w:numId w:val="7"/>
        </w:numPr>
      </w:pPr>
      <w:bookmarkStart w:id="8" w:name="_Toc199093509"/>
      <w:r>
        <w:t>Research:</w:t>
      </w:r>
      <w:bookmarkEnd w:id="8"/>
    </w:p>
    <w:p w14:paraId="39203B4C" w14:textId="77777777" w:rsidR="004B3F99" w:rsidRDefault="00000000">
      <w:pPr>
        <w:ind w:left="720"/>
      </w:pPr>
      <w:r>
        <w:t xml:space="preserve">We couldn’t complete the research part unfortunately. </w:t>
      </w:r>
    </w:p>
    <w:p w14:paraId="248FA15C" w14:textId="185D19A1" w:rsidR="004B3F99" w:rsidRDefault="00000000" w:rsidP="00C34A30">
      <w:pPr>
        <w:pStyle w:val="Heading1"/>
        <w:numPr>
          <w:ilvl w:val="0"/>
          <w:numId w:val="7"/>
        </w:numPr>
      </w:pPr>
      <w:bookmarkStart w:id="9" w:name="_Toc199093510"/>
      <w:r>
        <w:t>Conclusion:</w:t>
      </w:r>
      <w:bookmarkEnd w:id="9"/>
    </w:p>
    <w:p w14:paraId="352E1C97" w14:textId="77777777" w:rsidR="004B3F99" w:rsidRDefault="00000000">
      <w:pPr>
        <w:ind w:left="720"/>
      </w:pPr>
      <w:r>
        <w:t xml:space="preserve">The 3 models we used, GRU, LSTM and SAE, are all different and have different purposes. From the 3 GRU is the best as it’s generally considered a solid allrounder being able to be used for time series prediction and traffic forecasting, in an efficient and efficient manner compared to the other models. LSTM is also a solid system, however focused on larger complex datasets as it takes long and is more resource intensive. SAE is the weakest of the lot, not really being designed for prediction, but rather as a support tool to reduce noise and extract features. </w:t>
      </w:r>
    </w:p>
    <w:p w14:paraId="450BA259" w14:textId="77777777" w:rsidR="004B3F99" w:rsidRDefault="00000000">
      <w:pPr>
        <w:ind w:left="720"/>
      </w:pPr>
      <w:r>
        <w:t xml:space="preserve">In building a Traffic Based Road Guidance System (TBRGS) the integration of all three models will drastically improve the suitability of the program as all three models will play different roles in improving the output. SAE can be used in the preprocessing stage to clean and reduce the redundant data. The GRU and LSTM can be used to perform the traffic predictions based on the new processed data, after which, the evaluation checks the model’s performance, displaying a user interface the viewer can easily see and access to make judgements on the data. By integrating these parts, TBRGS becomes a complete end to end system that takes the raw </w:t>
      </w:r>
      <w:r>
        <w:lastRenderedPageBreak/>
        <w:t xml:space="preserve">uncleaned user data and provides an accurate real time traffic guidance system for users to use. </w:t>
      </w:r>
    </w:p>
    <w:p w14:paraId="6A6013D6" w14:textId="77777777" w:rsidR="004B3F99" w:rsidRDefault="00000000">
      <w:pPr>
        <w:ind w:left="720"/>
      </w:pPr>
      <w:r>
        <w:t xml:space="preserve">Ways to improve performance of models would be to increase the number of epochs, this way it will be able to accurately chart and map out the data since it has more to work with. Another way to improve the performances would be to preclean the data, to filter and sort through rows using external applications or languages such as D3 for python and </w:t>
      </w:r>
      <w:proofErr w:type="spellStart"/>
      <w:r>
        <w:t>Knime</w:t>
      </w:r>
      <w:proofErr w:type="spellEnd"/>
      <w:r>
        <w:t xml:space="preserve"> software. This way when you implement the models to train and test it will be more accurate, faster and will be easier to manage and build around for further implementation or adjustments. </w:t>
      </w:r>
    </w:p>
    <w:p w14:paraId="02E5DAFA" w14:textId="4141264F" w:rsidR="004B3F99" w:rsidRDefault="00000000" w:rsidP="00C34A30">
      <w:pPr>
        <w:pStyle w:val="Heading1"/>
        <w:numPr>
          <w:ilvl w:val="0"/>
          <w:numId w:val="7"/>
        </w:numPr>
      </w:pPr>
      <w:bookmarkStart w:id="10" w:name="_Toc199093511"/>
      <w:r>
        <w:t>Acknowledgements/Resources:</w:t>
      </w:r>
      <w:bookmarkEnd w:id="10"/>
    </w:p>
    <w:p w14:paraId="470E6151" w14:textId="77777777" w:rsidR="004B3F99" w:rsidRDefault="004B3F99">
      <w:pPr>
        <w:pStyle w:val="Heading1"/>
        <w:keepNext w:val="0"/>
        <w:keepLines w:val="0"/>
        <w:spacing w:before="0" w:after="0" w:line="480" w:lineRule="auto"/>
        <w:ind w:left="720"/>
        <w:jc w:val="center"/>
        <w:rPr>
          <w:b/>
          <w:sz w:val="24"/>
          <w:szCs w:val="24"/>
        </w:rPr>
      </w:pPr>
      <w:bookmarkStart w:id="11" w:name="_htgvpd8emocs" w:colFirst="0" w:colLast="0"/>
      <w:bookmarkEnd w:id="11"/>
    </w:p>
    <w:p w14:paraId="0DB8389F" w14:textId="77777777" w:rsidR="004B3F99" w:rsidRDefault="00000000">
      <w:pPr>
        <w:spacing w:line="480" w:lineRule="auto"/>
        <w:ind w:left="720"/>
      </w:pPr>
      <w:r>
        <w:t xml:space="preserve">admin. “SAE Institute.” </w:t>
      </w:r>
      <w:r>
        <w:rPr>
          <w:i/>
        </w:rPr>
        <w:t>SAE United Kingdom</w:t>
      </w:r>
      <w:r>
        <w:t>, 14 Oct. 2022, www.sae.edu/gbr/insights/creating-a-3d-model/. Accessed 25 May 2025.</w:t>
      </w:r>
    </w:p>
    <w:p w14:paraId="6F60EE38" w14:textId="77777777" w:rsidR="004B3F99" w:rsidRDefault="00000000">
      <w:pPr>
        <w:spacing w:line="480" w:lineRule="auto"/>
        <w:ind w:left="720"/>
      </w:pPr>
      <w:proofErr w:type="spellStart"/>
      <w:r>
        <w:t>Galarnyk</w:t>
      </w:r>
      <w:proofErr w:type="spellEnd"/>
      <w:r>
        <w:t xml:space="preserve">, Michael. “Train Test Split: What It Means and How to Use It | Built In.” </w:t>
      </w:r>
      <w:r>
        <w:rPr>
          <w:i/>
        </w:rPr>
        <w:t>Builtin.com</w:t>
      </w:r>
      <w:r>
        <w:t>, 28 July 2022, builtin.com/data-science/train-test-split.</w:t>
      </w:r>
    </w:p>
    <w:p w14:paraId="749FDEF7" w14:textId="77777777" w:rsidR="004B3F99" w:rsidRDefault="00000000">
      <w:pPr>
        <w:spacing w:line="480" w:lineRule="auto"/>
        <w:ind w:left="720"/>
      </w:pPr>
      <w:r>
        <w:t xml:space="preserve">“Gated Recurrent Unit Networks.” </w:t>
      </w:r>
      <w:proofErr w:type="spellStart"/>
      <w:r>
        <w:rPr>
          <w:i/>
        </w:rPr>
        <w:t>GeeksforGeeks</w:t>
      </w:r>
      <w:proofErr w:type="spellEnd"/>
      <w:r>
        <w:t>, 9 July 2019, www.geeksforgeeks.org/gated-recurrent-unit-networks/.</w:t>
      </w:r>
    </w:p>
    <w:p w14:paraId="3439970D" w14:textId="77777777" w:rsidR="004B3F99" w:rsidRDefault="00000000">
      <w:pPr>
        <w:spacing w:line="480" w:lineRule="auto"/>
        <w:ind w:left="720"/>
      </w:pPr>
      <w:r>
        <w:t xml:space="preserve">“Python Machine Learning Train/Test.” </w:t>
      </w:r>
      <w:r>
        <w:rPr>
          <w:i/>
        </w:rPr>
        <w:t>Www.w3schools.com</w:t>
      </w:r>
      <w:r>
        <w:t>, www.w3schools.com/python/python_ml_train_test.asp.</w:t>
      </w:r>
    </w:p>
    <w:p w14:paraId="2064A82A" w14:textId="77777777" w:rsidR="004B3F99" w:rsidRDefault="00000000">
      <w:pPr>
        <w:spacing w:line="480" w:lineRule="auto"/>
        <w:ind w:left="720"/>
      </w:pPr>
      <w:r>
        <w:t xml:space="preserve">“The Ultimate Guide to Building Your Own LSTM Models.” </w:t>
      </w:r>
      <w:proofErr w:type="spellStart"/>
      <w:r>
        <w:rPr>
          <w:i/>
        </w:rPr>
        <w:t>ProjectPro</w:t>
      </w:r>
      <w:proofErr w:type="spellEnd"/>
      <w:r>
        <w:t>, www.projectpro.io/article/lstm-model/832.</w:t>
      </w:r>
    </w:p>
    <w:p w14:paraId="50940FF3" w14:textId="77777777" w:rsidR="004B3F99" w:rsidRDefault="004B3F99"/>
    <w:p w14:paraId="5B34BC0F" w14:textId="2AAF3C1A" w:rsidR="004B3F99" w:rsidRDefault="00000000" w:rsidP="00C34A30">
      <w:pPr>
        <w:pStyle w:val="Heading1"/>
        <w:numPr>
          <w:ilvl w:val="0"/>
          <w:numId w:val="7"/>
        </w:numPr>
      </w:pPr>
      <w:bookmarkStart w:id="12" w:name="_Toc199093512"/>
      <w:r>
        <w:t>References:</w:t>
      </w:r>
      <w:bookmarkEnd w:id="12"/>
    </w:p>
    <w:p w14:paraId="111F830A" w14:textId="77777777" w:rsidR="004B3F99" w:rsidRDefault="004B3F99"/>
    <w:p w14:paraId="00F2C637" w14:textId="77777777" w:rsidR="004B3F99" w:rsidRDefault="00000000">
      <w:pPr>
        <w:numPr>
          <w:ilvl w:val="0"/>
          <w:numId w:val="1"/>
        </w:numPr>
      </w:pPr>
      <w:r>
        <w:t xml:space="preserve">Olah, C. (2015). </w:t>
      </w:r>
      <w:r>
        <w:rPr>
          <w:i/>
        </w:rPr>
        <w:t>Understanding LSTM Networks</w:t>
      </w:r>
      <w:r>
        <w:t>. Retrieved from</w:t>
      </w:r>
      <w:hyperlink r:id="rId37">
        <w:r>
          <w:t xml:space="preserve"> </w:t>
        </w:r>
      </w:hyperlink>
      <w:hyperlink r:id="rId38">
        <w:r>
          <w:rPr>
            <w:color w:val="1155CC"/>
            <w:u w:val="single"/>
          </w:rPr>
          <w:t>https://colah.github.io/posts/2015-08-Understanding-LSTMs/</w:t>
        </w:r>
      </w:hyperlink>
    </w:p>
    <w:p w14:paraId="7CAAEC91" w14:textId="77777777" w:rsidR="004B3F99" w:rsidRDefault="00000000">
      <w:pPr>
        <w:numPr>
          <w:ilvl w:val="0"/>
          <w:numId w:val="1"/>
        </w:numPr>
      </w:pPr>
      <w:r>
        <w:t xml:space="preserve">Cho, K., et al. (2014). </w:t>
      </w:r>
      <w:r>
        <w:rPr>
          <w:i/>
        </w:rPr>
        <w:t>Learning Phrase Representations using RNN Encoder-Decoder for Statistical Machine Translation</w:t>
      </w:r>
      <w:r>
        <w:t xml:space="preserve">. </w:t>
      </w:r>
      <w:proofErr w:type="spellStart"/>
      <w:r>
        <w:t>arXiv</w:t>
      </w:r>
      <w:proofErr w:type="spellEnd"/>
      <w:r>
        <w:t xml:space="preserve"> preprint arXiv:1406.1078.</w:t>
      </w:r>
    </w:p>
    <w:p w14:paraId="4442668C" w14:textId="77777777" w:rsidR="004B3F99" w:rsidRDefault="00000000">
      <w:pPr>
        <w:numPr>
          <w:ilvl w:val="0"/>
          <w:numId w:val="1"/>
        </w:numPr>
      </w:pPr>
      <w:r>
        <w:t xml:space="preserve">Vincent, P., et al. (2008). </w:t>
      </w:r>
      <w:r>
        <w:rPr>
          <w:i/>
        </w:rPr>
        <w:t>Extracting and composing robust features with denoising autoencoders</w:t>
      </w:r>
      <w:r>
        <w:t>. Proceedings of the 25th International Conference on Machine Learning.</w:t>
      </w:r>
    </w:p>
    <w:p w14:paraId="4264CF38" w14:textId="77777777" w:rsidR="004B3F99" w:rsidRDefault="00000000">
      <w:pPr>
        <w:numPr>
          <w:ilvl w:val="0"/>
          <w:numId w:val="1"/>
        </w:numPr>
      </w:pPr>
      <w:r>
        <w:t xml:space="preserve">VicRoads. (2006). </w:t>
      </w:r>
      <w:r>
        <w:rPr>
          <w:i/>
        </w:rPr>
        <w:t>SCATS Traffic Volume Data - Boroondara Area</w:t>
      </w:r>
      <w:r>
        <w:t>. Victoria State Government Transportation Data.</w:t>
      </w:r>
    </w:p>
    <w:p w14:paraId="306E6053" w14:textId="77777777" w:rsidR="004B3F99" w:rsidRDefault="00000000">
      <w:pPr>
        <w:numPr>
          <w:ilvl w:val="0"/>
          <w:numId w:val="1"/>
        </w:numPr>
      </w:pPr>
      <w:proofErr w:type="spellStart"/>
      <w:r>
        <w:lastRenderedPageBreak/>
        <w:t>Paszke</w:t>
      </w:r>
      <w:proofErr w:type="spellEnd"/>
      <w:r>
        <w:t xml:space="preserve">, A., et al. (2019). </w:t>
      </w:r>
      <w:proofErr w:type="spellStart"/>
      <w:r>
        <w:rPr>
          <w:i/>
        </w:rPr>
        <w:t>PyTorch</w:t>
      </w:r>
      <w:proofErr w:type="spellEnd"/>
      <w:r>
        <w:rPr>
          <w:i/>
        </w:rPr>
        <w:t>: An Imperative Style, High-Performance Deep Learning Library</w:t>
      </w:r>
      <w:r>
        <w:t>. Advances in Neural Information Processing Systems 32.</w:t>
      </w:r>
    </w:p>
    <w:p w14:paraId="157226D9" w14:textId="77777777" w:rsidR="004B3F99" w:rsidRDefault="00000000">
      <w:pPr>
        <w:numPr>
          <w:ilvl w:val="0"/>
          <w:numId w:val="1"/>
        </w:numPr>
      </w:pPr>
      <w:r>
        <w:t xml:space="preserve">Pedregosa, F., et al. (2011). </w:t>
      </w:r>
      <w:r>
        <w:rPr>
          <w:i/>
        </w:rPr>
        <w:t>Scikit-learn: Machine Learning in Python</w:t>
      </w:r>
      <w:r>
        <w:t>. Journal of Machine Learning Research, 12, 2825-2830.</w:t>
      </w:r>
    </w:p>
    <w:p w14:paraId="57490C60" w14:textId="77777777" w:rsidR="004B3F99" w:rsidRDefault="00000000">
      <w:pPr>
        <w:numPr>
          <w:ilvl w:val="0"/>
          <w:numId w:val="1"/>
        </w:numPr>
      </w:pPr>
      <w:r>
        <w:t xml:space="preserve">McKinney, W. (2010). </w:t>
      </w:r>
      <w:r>
        <w:rPr>
          <w:i/>
        </w:rPr>
        <w:t>Data Structures for Statistical Computing in Python</w:t>
      </w:r>
      <w:r>
        <w:t>. Proceedings of the 9th Python in Science Conference.</w:t>
      </w:r>
    </w:p>
    <w:p w14:paraId="286CABE6" w14:textId="77777777" w:rsidR="004B3F99" w:rsidRDefault="00000000">
      <w:pPr>
        <w:numPr>
          <w:ilvl w:val="0"/>
          <w:numId w:val="1"/>
        </w:numPr>
      </w:pPr>
      <w:r>
        <w:t xml:space="preserve">Hunter, J. D. (2007). </w:t>
      </w:r>
      <w:r>
        <w:rPr>
          <w:i/>
        </w:rPr>
        <w:t>Matplotlib: A 2D Graphics Environment</w:t>
      </w:r>
      <w:r>
        <w:t>. Computing in Science &amp; Engineering, 9(3), 90-95.</w:t>
      </w:r>
    </w:p>
    <w:p w14:paraId="6C0B550B" w14:textId="77777777" w:rsidR="004B3F99" w:rsidRDefault="004B3F99">
      <w:pPr>
        <w:ind w:left="720"/>
      </w:pPr>
    </w:p>
    <w:p w14:paraId="09CA7392" w14:textId="77777777" w:rsidR="004B3F99" w:rsidRDefault="004B3F99"/>
    <w:sectPr w:rsidR="004B3F99" w:rsidSect="00C34A30">
      <w:pgSz w:w="11909" w:h="16834"/>
      <w:pgMar w:top="1440" w:right="1440" w:bottom="1440" w:left="1440" w:header="720" w:footer="720" w:gutter="0"/>
      <w:pgNumType w:start="0"/>
      <w:cols w:space="720"/>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5592B549-F8D8-483D-ACB4-A2EF50755AD6}"/>
  </w:font>
  <w:font w:name="Cambria">
    <w:panose1 w:val="02040503050406030204"/>
    <w:charset w:val="00"/>
    <w:family w:val="roman"/>
    <w:pitch w:val="variable"/>
    <w:sig w:usb0="E00006FF" w:usb1="420024FF" w:usb2="02000000" w:usb3="00000000" w:csb0="0000019F" w:csb1="00000000"/>
    <w:embedRegular r:id="rId2" w:fontKey="{01C1E39B-95C3-426D-A9C6-51B09018F1C4}"/>
  </w:font>
  <w:font w:name="Roboto">
    <w:charset w:val="00"/>
    <w:family w:val="auto"/>
    <w:pitch w:val="variable"/>
    <w:sig w:usb0="E0000AFF" w:usb1="5000217F" w:usb2="00000021" w:usb3="00000000" w:csb0="0000019F" w:csb1="00000000"/>
    <w:embedRegular r:id="rId3" w:fontKey="{F6C11CD1-25FA-4111-96CA-79A690E58CAF}"/>
    <w:embedBold r:id="rId4" w:fontKey="{1AF50FFB-5D2C-4624-959E-5764C241725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9A6171"/>
    <w:multiLevelType w:val="hybridMultilevel"/>
    <w:tmpl w:val="CA6E7CE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38B666E"/>
    <w:multiLevelType w:val="multilevel"/>
    <w:tmpl w:val="B1C2EC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BE30794"/>
    <w:multiLevelType w:val="multilevel"/>
    <w:tmpl w:val="AC7EF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C67694"/>
    <w:multiLevelType w:val="hybridMultilevel"/>
    <w:tmpl w:val="8E389DFE"/>
    <w:lvl w:ilvl="0" w:tplc="02D4E700">
      <w:start w:val="3"/>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15:restartNumberingAfterBreak="0">
    <w:nsid w:val="30A15DA4"/>
    <w:multiLevelType w:val="multilevel"/>
    <w:tmpl w:val="4ACC0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0455981"/>
    <w:multiLevelType w:val="multilevel"/>
    <w:tmpl w:val="E8861A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B942731"/>
    <w:multiLevelType w:val="multilevel"/>
    <w:tmpl w:val="7C4CE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5A411CD"/>
    <w:multiLevelType w:val="multilevel"/>
    <w:tmpl w:val="365A75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35270425">
    <w:abstractNumId w:val="1"/>
  </w:num>
  <w:num w:numId="2" w16cid:durableId="1774397559">
    <w:abstractNumId w:val="2"/>
  </w:num>
  <w:num w:numId="3" w16cid:durableId="1766420134">
    <w:abstractNumId w:val="7"/>
  </w:num>
  <w:num w:numId="4" w16cid:durableId="267934643">
    <w:abstractNumId w:val="6"/>
  </w:num>
  <w:num w:numId="5" w16cid:durableId="1398701253">
    <w:abstractNumId w:val="4"/>
  </w:num>
  <w:num w:numId="6" w16cid:durableId="495387135">
    <w:abstractNumId w:val="5"/>
  </w:num>
  <w:num w:numId="7" w16cid:durableId="1198811322">
    <w:abstractNumId w:val="0"/>
  </w:num>
  <w:num w:numId="8" w16cid:durableId="17525769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3F99"/>
    <w:rsid w:val="004B3F99"/>
    <w:rsid w:val="00C34A30"/>
    <w:rsid w:val="00EB67D3"/>
    <w:rsid w:val="00ED21D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FD5346"/>
  <w15:docId w15:val="{6CB44FD8-ECC5-40E2-8DDF-DFD7B2E6F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A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C34A30"/>
    <w:pPr>
      <w:spacing w:after="100"/>
    </w:pPr>
  </w:style>
  <w:style w:type="paragraph" w:styleId="TOC2">
    <w:name w:val="toc 2"/>
    <w:basedOn w:val="Normal"/>
    <w:next w:val="Normal"/>
    <w:autoRedefine/>
    <w:uiPriority w:val="39"/>
    <w:unhideWhenUsed/>
    <w:rsid w:val="00C34A30"/>
    <w:pPr>
      <w:spacing w:after="100"/>
      <w:ind w:left="220"/>
    </w:pPr>
  </w:style>
  <w:style w:type="paragraph" w:styleId="TOC4">
    <w:name w:val="toc 4"/>
    <w:basedOn w:val="Normal"/>
    <w:next w:val="Normal"/>
    <w:autoRedefine/>
    <w:uiPriority w:val="39"/>
    <w:unhideWhenUsed/>
    <w:rsid w:val="00C34A30"/>
    <w:pPr>
      <w:spacing w:after="100"/>
      <w:ind w:left="660"/>
    </w:pPr>
  </w:style>
  <w:style w:type="character" w:styleId="Hyperlink">
    <w:name w:val="Hyperlink"/>
    <w:basedOn w:val="DefaultParagraphFont"/>
    <w:uiPriority w:val="99"/>
    <w:unhideWhenUsed/>
    <w:rsid w:val="00C34A30"/>
    <w:rPr>
      <w:color w:val="0000FF" w:themeColor="hyperlink"/>
      <w:u w:val="single"/>
    </w:rPr>
  </w:style>
  <w:style w:type="paragraph" w:styleId="TOCHeading">
    <w:name w:val="TOC Heading"/>
    <w:basedOn w:val="Heading1"/>
    <w:next w:val="Normal"/>
    <w:uiPriority w:val="39"/>
    <w:unhideWhenUsed/>
    <w:qFormat/>
    <w:rsid w:val="00C34A30"/>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NoSpacing">
    <w:name w:val="No Spacing"/>
    <w:link w:val="NoSpacingChar"/>
    <w:uiPriority w:val="1"/>
    <w:qFormat/>
    <w:rsid w:val="00C34A30"/>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C34A30"/>
    <w:rPr>
      <w:rFonts w:asciiTheme="minorHAnsi" w:eastAsiaTheme="minorEastAsia" w:hAnsiTheme="minorHAnsi" w:cstheme="minorBid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3761405">
      <w:bodyDiv w:val="1"/>
      <w:marLeft w:val="0"/>
      <w:marRight w:val="0"/>
      <w:marTop w:val="0"/>
      <w:marBottom w:val="0"/>
      <w:divBdr>
        <w:top w:val="none" w:sz="0" w:space="0" w:color="auto"/>
        <w:left w:val="none" w:sz="0" w:space="0" w:color="auto"/>
        <w:bottom w:val="none" w:sz="0" w:space="0" w:color="auto"/>
        <w:right w:val="none" w:sz="0" w:space="0" w:color="auto"/>
      </w:divBdr>
    </w:div>
    <w:div w:id="618992845">
      <w:bodyDiv w:val="1"/>
      <w:marLeft w:val="0"/>
      <w:marRight w:val="0"/>
      <w:marTop w:val="0"/>
      <w:marBottom w:val="0"/>
      <w:divBdr>
        <w:top w:val="none" w:sz="0" w:space="0" w:color="auto"/>
        <w:left w:val="none" w:sz="0" w:space="0" w:color="auto"/>
        <w:bottom w:val="none" w:sz="0" w:space="0" w:color="auto"/>
        <w:right w:val="none" w:sz="0" w:space="0" w:color="auto"/>
      </w:divBdr>
    </w:div>
    <w:div w:id="685595048">
      <w:bodyDiv w:val="1"/>
      <w:marLeft w:val="0"/>
      <w:marRight w:val="0"/>
      <w:marTop w:val="0"/>
      <w:marBottom w:val="0"/>
      <w:divBdr>
        <w:top w:val="none" w:sz="0" w:space="0" w:color="auto"/>
        <w:left w:val="none" w:sz="0" w:space="0" w:color="auto"/>
        <w:bottom w:val="none" w:sz="0" w:space="0" w:color="auto"/>
        <w:right w:val="none" w:sz="0" w:space="0" w:color="auto"/>
      </w:divBdr>
    </w:div>
    <w:div w:id="9302849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hyperlink" Target="https://github.com/xdjx19/IntroToAI_CL1-05-Khoa-Group-06?tab=readme-ov-file"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colah.github.io/posts/2015-08-Understanding-LSTMs/"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colah.github.io/posts/2015-08-Understanding-LSTMs/" TargetMode="External"/><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19</Pages>
  <Words>2132</Words>
  <Characters>12159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2B - Machine Learning and Software Integration</dc:title>
  <dc:subject/>
  <cp:lastModifiedBy>AL SHAHRIAR MIAD</cp:lastModifiedBy>
  <cp:revision>2</cp:revision>
  <dcterms:created xsi:type="dcterms:W3CDTF">2025-05-25T09:11:00Z</dcterms:created>
  <dcterms:modified xsi:type="dcterms:W3CDTF">2025-05-25T09:25:00Z</dcterms:modified>
</cp:coreProperties>
</file>